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6152" w14:textId="4366D671" w:rsidR="000C12C0" w:rsidRPr="000C12C0" w:rsidRDefault="000C12C0" w:rsidP="00343F80">
      <w:pPr>
        <w:widowControl/>
        <w:spacing w:line="400" w:lineRule="exact"/>
        <w:jc w:val="center"/>
        <w:rPr>
          <w:rFonts w:ascii="黑体" w:eastAsia="黑体" w:hAnsi="黑体" w:cs="宋体" w:hint="eastAsia"/>
          <w:kern w:val="0"/>
          <w:sz w:val="32"/>
          <w:szCs w:val="32"/>
        </w:rPr>
      </w:pPr>
      <w:r w:rsidRPr="000C12C0">
        <w:rPr>
          <w:rFonts w:ascii="黑体" w:eastAsia="黑体" w:hAnsi="黑体" w:cs="宋体" w:hint="eastAsia"/>
          <w:sz w:val="32"/>
          <w:szCs w:val="32"/>
        </w:rPr>
        <w:t>江西开放大学开放教育</w:t>
      </w:r>
      <w:r w:rsidRPr="000C12C0">
        <w:rPr>
          <w:rFonts w:ascii="黑体" w:eastAsia="黑体" w:hAnsi="黑体" w:cs="宋体" w:hint="eastAsia"/>
          <w:sz w:val="32"/>
          <w:szCs w:val="32"/>
        </w:rPr>
        <w:t>英语专科</w:t>
      </w:r>
      <w:r w:rsidRPr="000C12C0">
        <w:rPr>
          <w:rFonts w:ascii="黑体" w:eastAsia="黑体" w:hAnsi="黑体" w:cs="宋体" w:hint="eastAsia"/>
          <w:sz w:val="32"/>
          <w:szCs w:val="32"/>
        </w:rPr>
        <w:t>综合实践实施方案</w:t>
      </w:r>
    </w:p>
    <w:p w14:paraId="5543A9E7" w14:textId="77777777" w:rsidR="00234626" w:rsidRDefault="000C12C0" w:rsidP="00343F80">
      <w:pPr>
        <w:widowControl/>
        <w:spacing w:line="400" w:lineRule="exact"/>
        <w:rPr>
          <w:rFonts w:ascii="宋体" w:eastAsia="宋体" w:hAnsi="宋体" w:cs="宋体"/>
          <w:kern w:val="0"/>
          <w:sz w:val="24"/>
          <w:szCs w:val="24"/>
        </w:rPr>
      </w:pPr>
      <w:r w:rsidRPr="0097342F">
        <w:rPr>
          <w:rFonts w:ascii="宋体" w:eastAsia="宋体" w:hAnsi="宋体" w:cs="宋体" w:hint="eastAsia"/>
          <w:kern w:val="0"/>
          <w:sz w:val="24"/>
          <w:szCs w:val="24"/>
        </w:rPr>
        <w:t xml:space="preserve">　　</w:t>
      </w:r>
    </w:p>
    <w:p w14:paraId="57BD15B3" w14:textId="6EA1EE66" w:rsidR="000C12C0" w:rsidRPr="00343F80" w:rsidRDefault="000C12C0" w:rsidP="00234626">
      <w:pPr>
        <w:widowControl/>
        <w:spacing w:line="400" w:lineRule="exact"/>
        <w:ind w:firstLineChars="200" w:firstLine="560"/>
        <w:rPr>
          <w:rFonts w:ascii="宋体" w:eastAsia="宋体" w:hAnsi="宋体" w:cs="宋体"/>
          <w:kern w:val="0"/>
          <w:sz w:val="28"/>
          <w:szCs w:val="28"/>
        </w:rPr>
      </w:pPr>
      <w:r w:rsidRPr="00343F80">
        <w:rPr>
          <w:rFonts w:ascii="宋体" w:eastAsia="宋体" w:hAnsi="宋体" w:cs="宋体" w:hint="eastAsia"/>
          <w:kern w:val="0"/>
          <w:sz w:val="28"/>
          <w:szCs w:val="28"/>
        </w:rPr>
        <w:t>江西开放大学开放教育英语专业专科实践环节是专业整个教学过程的重要组成部分，旨在培养学生的创新意识和实践能力，是实现专业培养目标的重要环节。集中实践环节包括社会调查和毕业专项设计两项内容，适用于教育方向，共计8学分，其中，社会调查为3学分，毕业专项设计为5学分。集中实践环节为学生必修环节，不得免修，不合格者不予毕业。具体内容和要求如下：</w:t>
      </w:r>
    </w:p>
    <w:p w14:paraId="04194E9A" w14:textId="77777777" w:rsidR="00234626" w:rsidRDefault="00234626" w:rsidP="00343F80">
      <w:pPr>
        <w:widowControl/>
        <w:spacing w:line="400" w:lineRule="exact"/>
        <w:jc w:val="left"/>
        <w:rPr>
          <w:rFonts w:ascii="黑体" w:eastAsia="黑体" w:hAnsi="黑体" w:cs="宋体"/>
          <w:b/>
          <w:bCs/>
          <w:kern w:val="0"/>
          <w:sz w:val="28"/>
          <w:szCs w:val="28"/>
        </w:rPr>
      </w:pPr>
    </w:p>
    <w:p w14:paraId="0BF64E18" w14:textId="1FD9DDA9" w:rsidR="000C12C0" w:rsidRPr="000C12C0" w:rsidRDefault="000C12C0" w:rsidP="00343F80">
      <w:pPr>
        <w:widowControl/>
        <w:spacing w:line="400" w:lineRule="exact"/>
        <w:jc w:val="left"/>
        <w:rPr>
          <w:rFonts w:ascii="黑体" w:eastAsia="黑体" w:hAnsi="黑体" w:cs="宋体"/>
          <w:kern w:val="0"/>
          <w:sz w:val="28"/>
          <w:szCs w:val="28"/>
        </w:rPr>
      </w:pPr>
      <w:r w:rsidRPr="000C12C0">
        <w:rPr>
          <w:rFonts w:ascii="黑体" w:eastAsia="黑体" w:hAnsi="黑体" w:cs="宋体" w:hint="eastAsia"/>
          <w:b/>
          <w:bCs/>
          <w:kern w:val="0"/>
          <w:sz w:val="28"/>
          <w:szCs w:val="28"/>
        </w:rPr>
        <w:t>一、社会调查 (3学分)</w:t>
      </w:r>
    </w:p>
    <w:p w14:paraId="031EAEF0" w14:textId="77777777" w:rsidR="000C12C0" w:rsidRPr="00234626" w:rsidRDefault="000C12C0" w:rsidP="00234626">
      <w:pPr>
        <w:widowControl/>
        <w:spacing w:line="400" w:lineRule="exact"/>
        <w:rPr>
          <w:rFonts w:ascii="宋体" w:eastAsia="宋体" w:hAnsi="宋体" w:cs="宋体"/>
          <w:kern w:val="0"/>
          <w:sz w:val="28"/>
          <w:szCs w:val="28"/>
        </w:rPr>
      </w:pPr>
      <w:r w:rsidRPr="0097342F">
        <w:rPr>
          <w:rFonts w:ascii="宋体" w:eastAsia="宋体" w:hAnsi="宋体" w:cs="宋体" w:hint="eastAsia"/>
          <w:kern w:val="0"/>
          <w:sz w:val="24"/>
          <w:szCs w:val="24"/>
        </w:rPr>
        <w:t xml:space="preserve">　　</w:t>
      </w:r>
      <w:r w:rsidRPr="00234626">
        <w:rPr>
          <w:rFonts w:ascii="宋体" w:eastAsia="宋体" w:hAnsi="宋体" w:cs="宋体" w:hint="eastAsia"/>
          <w:kern w:val="0"/>
          <w:sz w:val="28"/>
          <w:szCs w:val="28"/>
        </w:rPr>
        <w:t xml:space="preserve">社会调查是学生理论联系实际、学以致用的具体实践，体现开放大学应用型人才的培养目标，旨在加强学生对社会的了解，培养和训练学生认识、观察社会以及分析、解决问题的能力，初步掌握社会调查方法，提高专业技能。 </w:t>
      </w:r>
    </w:p>
    <w:p w14:paraId="4B29D3DA" w14:textId="5D5FDDD2" w:rsidR="000C12C0" w:rsidRPr="00234626" w:rsidRDefault="004646FC" w:rsidP="00234626">
      <w:pPr>
        <w:widowControl/>
        <w:spacing w:line="400" w:lineRule="exact"/>
        <w:rPr>
          <w:rFonts w:ascii="宋体" w:eastAsia="宋体" w:hAnsi="宋体" w:cs="宋体"/>
          <w:kern w:val="0"/>
          <w:sz w:val="28"/>
          <w:szCs w:val="28"/>
        </w:rPr>
      </w:pPr>
      <w:r w:rsidRPr="00234626">
        <w:rPr>
          <w:rFonts w:ascii="宋体" w:eastAsia="宋体" w:hAnsi="宋体" w:cs="宋体" w:hint="eastAsia"/>
          <w:b/>
          <w:bCs/>
          <w:kern w:val="0"/>
          <w:sz w:val="28"/>
          <w:szCs w:val="28"/>
        </w:rPr>
        <w:t>（一）</w:t>
      </w:r>
      <w:r w:rsidR="000C12C0" w:rsidRPr="00234626">
        <w:rPr>
          <w:rFonts w:ascii="宋体" w:eastAsia="宋体" w:hAnsi="宋体" w:cs="宋体" w:hint="eastAsia"/>
          <w:b/>
          <w:bCs/>
          <w:kern w:val="0"/>
          <w:sz w:val="28"/>
          <w:szCs w:val="28"/>
        </w:rPr>
        <w:t>要求</w:t>
      </w:r>
    </w:p>
    <w:p w14:paraId="1EB1218D" w14:textId="4D0D6CA1"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 xml:space="preserve">1.1 </w:t>
      </w:r>
      <w:r w:rsidR="000C12C0" w:rsidRPr="00234626">
        <w:rPr>
          <w:rFonts w:ascii="宋体" w:eastAsia="宋体" w:hAnsi="宋体" w:cs="宋体" w:hint="eastAsia"/>
          <w:kern w:val="0"/>
          <w:sz w:val="28"/>
          <w:szCs w:val="28"/>
        </w:rPr>
        <w:t>开放教育英语专业专科的学生，必须参加社会调查。未参加社会调查工作和未提交调查报告者不能获得相应学分。</w:t>
      </w:r>
    </w:p>
    <w:p w14:paraId="0C60D00E" w14:textId="170D2878"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1.2</w:t>
      </w:r>
      <w:r w:rsidR="000C12C0" w:rsidRPr="00234626">
        <w:rPr>
          <w:rFonts w:ascii="宋体" w:eastAsia="宋体" w:hAnsi="宋体" w:cs="宋体" w:hint="eastAsia"/>
          <w:kern w:val="0"/>
          <w:sz w:val="28"/>
          <w:szCs w:val="28"/>
        </w:rPr>
        <w:t>社会调查可安排在第四学期结束后进行，时间为三周。</w:t>
      </w:r>
    </w:p>
    <w:p w14:paraId="791A548B" w14:textId="6ED63E1C"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1.3</w:t>
      </w:r>
      <w:r w:rsidR="000C12C0" w:rsidRPr="00234626">
        <w:rPr>
          <w:rFonts w:ascii="宋体" w:eastAsia="宋体" w:hAnsi="宋体" w:cs="宋体" w:hint="eastAsia"/>
          <w:kern w:val="0"/>
          <w:sz w:val="28"/>
          <w:szCs w:val="28"/>
        </w:rPr>
        <w:t>学生可结合所学的教育方向或商务方向自行确定调查题目，地方电大指导教师应在选题方面为学生提供指导和帮助。</w:t>
      </w:r>
    </w:p>
    <w:p w14:paraId="022A3FD4" w14:textId="2C19B30E"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1.4</w:t>
      </w:r>
      <w:r w:rsidR="000C12C0" w:rsidRPr="00234626">
        <w:rPr>
          <w:rFonts w:ascii="宋体" w:eastAsia="宋体" w:hAnsi="宋体" w:cs="宋体" w:hint="eastAsia"/>
          <w:kern w:val="0"/>
          <w:sz w:val="28"/>
          <w:szCs w:val="28"/>
        </w:rPr>
        <w:t>社会调查可以采取实地调查或互联网上调查等方式进行。</w:t>
      </w:r>
    </w:p>
    <w:p w14:paraId="29DF47B6" w14:textId="70F6F5BA"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1.5</w:t>
      </w:r>
      <w:r w:rsidR="000C12C0" w:rsidRPr="00234626">
        <w:rPr>
          <w:rFonts w:ascii="宋体" w:eastAsia="宋体" w:hAnsi="宋体" w:cs="宋体" w:hint="eastAsia"/>
          <w:kern w:val="0"/>
          <w:sz w:val="28"/>
          <w:szCs w:val="28"/>
        </w:rPr>
        <w:t>学生在完成社会调查后，应提交调查报告。调查报告的内容包括：调查题目、调查目的及原因、调查内容、调查时间、地点、方式、过程、调查结果及分析、参考文献等。</w:t>
      </w:r>
    </w:p>
    <w:p w14:paraId="75CEE496" w14:textId="2EA616C4"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1.6</w:t>
      </w:r>
      <w:r w:rsidR="000C12C0" w:rsidRPr="00234626">
        <w:rPr>
          <w:rFonts w:ascii="宋体" w:eastAsia="宋体" w:hAnsi="宋体" w:cs="宋体" w:hint="eastAsia"/>
          <w:kern w:val="0"/>
          <w:sz w:val="28"/>
          <w:szCs w:val="28"/>
        </w:rPr>
        <w:t>调查报告可用中文或英文撰写，字数在2000字（词）左右。</w:t>
      </w:r>
    </w:p>
    <w:p w14:paraId="1D244CAD" w14:textId="71519D19"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1.7</w:t>
      </w:r>
      <w:r w:rsidR="000C12C0" w:rsidRPr="00234626">
        <w:rPr>
          <w:rFonts w:ascii="宋体" w:eastAsia="宋体" w:hAnsi="宋体" w:cs="宋体" w:hint="eastAsia"/>
          <w:kern w:val="0"/>
          <w:sz w:val="28"/>
          <w:szCs w:val="28"/>
        </w:rPr>
        <w:t>为了鼓励和培养学生协作学习和协作研究的精神，社会调查工作和调查报告可由一个学生独立完成，也可以小组形式共同完成，小组成员不得超过三人。</w:t>
      </w:r>
    </w:p>
    <w:p w14:paraId="149E37D5" w14:textId="76F7DAB4"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1.8</w:t>
      </w:r>
      <w:r w:rsidR="000C12C0" w:rsidRPr="00234626">
        <w:rPr>
          <w:rFonts w:ascii="宋体" w:eastAsia="宋体" w:hAnsi="宋体" w:cs="宋体" w:hint="eastAsia"/>
          <w:kern w:val="0"/>
          <w:sz w:val="28"/>
          <w:szCs w:val="28"/>
        </w:rPr>
        <w:t>以小组形式完成并提交的调查报告，应在报告的《前言》中明确说明小组成员分工及合作的情况，并在报告的《附件》中提供小组成员在合作过程中的相关记录，</w:t>
      </w:r>
      <w:proofErr w:type="gramStart"/>
      <w:r w:rsidR="000C12C0" w:rsidRPr="00234626">
        <w:rPr>
          <w:rFonts w:ascii="宋体" w:eastAsia="宋体" w:hAnsi="宋体" w:cs="宋体" w:hint="eastAsia"/>
          <w:kern w:val="0"/>
          <w:sz w:val="28"/>
          <w:szCs w:val="28"/>
        </w:rPr>
        <w:t>如小组</w:t>
      </w:r>
      <w:proofErr w:type="gramEnd"/>
      <w:r w:rsidR="000C12C0" w:rsidRPr="00234626">
        <w:rPr>
          <w:rFonts w:ascii="宋体" w:eastAsia="宋体" w:hAnsi="宋体" w:cs="宋体" w:hint="eastAsia"/>
          <w:kern w:val="0"/>
          <w:sz w:val="28"/>
          <w:szCs w:val="28"/>
        </w:rPr>
        <w:t>每次讨论的记录。</w:t>
      </w:r>
    </w:p>
    <w:p w14:paraId="14D09596" w14:textId="079B01F2" w:rsidR="000C12C0" w:rsidRPr="00234626" w:rsidRDefault="004646FC" w:rsidP="00234626">
      <w:pPr>
        <w:widowControl/>
        <w:spacing w:line="400" w:lineRule="exact"/>
        <w:rPr>
          <w:rFonts w:ascii="宋体" w:eastAsia="宋体" w:hAnsi="宋体" w:cs="宋体"/>
          <w:kern w:val="0"/>
          <w:sz w:val="28"/>
          <w:szCs w:val="28"/>
        </w:rPr>
      </w:pPr>
      <w:r w:rsidRPr="00234626">
        <w:rPr>
          <w:rFonts w:ascii="宋体" w:eastAsia="宋体" w:hAnsi="宋体" w:cs="宋体" w:hint="eastAsia"/>
          <w:b/>
          <w:bCs/>
          <w:kern w:val="0"/>
          <w:sz w:val="28"/>
          <w:szCs w:val="28"/>
        </w:rPr>
        <w:t>（二）</w:t>
      </w:r>
      <w:r w:rsidR="000C12C0" w:rsidRPr="00234626">
        <w:rPr>
          <w:rFonts w:ascii="宋体" w:eastAsia="宋体" w:hAnsi="宋体" w:cs="宋体" w:hint="eastAsia"/>
          <w:b/>
          <w:bCs/>
          <w:kern w:val="0"/>
          <w:sz w:val="28"/>
          <w:szCs w:val="28"/>
        </w:rPr>
        <w:t>考核与成绩评定</w:t>
      </w:r>
    </w:p>
    <w:p w14:paraId="21075F9B" w14:textId="33DAA67B" w:rsidR="000C12C0" w:rsidRPr="00234626" w:rsidRDefault="004646FC" w:rsidP="00234626">
      <w:pPr>
        <w:widowControl/>
        <w:spacing w:line="400" w:lineRule="exact"/>
        <w:ind w:firstLineChars="200" w:firstLine="562"/>
        <w:rPr>
          <w:rFonts w:ascii="宋体" w:eastAsia="宋体" w:hAnsi="宋体" w:cs="宋体"/>
          <w:kern w:val="0"/>
          <w:sz w:val="28"/>
          <w:szCs w:val="28"/>
        </w:rPr>
      </w:pPr>
      <w:r w:rsidRPr="00234626">
        <w:rPr>
          <w:rFonts w:ascii="宋体" w:eastAsia="宋体" w:hAnsi="宋体" w:cs="宋体"/>
          <w:b/>
          <w:bCs/>
          <w:kern w:val="0"/>
          <w:sz w:val="28"/>
          <w:szCs w:val="28"/>
        </w:rPr>
        <w:t>2.1</w:t>
      </w:r>
      <w:r w:rsidR="000C12C0" w:rsidRPr="00234626">
        <w:rPr>
          <w:rFonts w:ascii="宋体" w:eastAsia="宋体" w:hAnsi="宋体" w:cs="宋体" w:hint="eastAsia"/>
          <w:b/>
          <w:bCs/>
          <w:kern w:val="0"/>
          <w:sz w:val="28"/>
          <w:szCs w:val="28"/>
        </w:rPr>
        <w:t>考核内容</w:t>
      </w:r>
    </w:p>
    <w:p w14:paraId="32EB750E" w14:textId="24F84CF7"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2.1.1</w:t>
      </w:r>
      <w:r w:rsidR="000C12C0" w:rsidRPr="00234626">
        <w:rPr>
          <w:rFonts w:ascii="宋体" w:eastAsia="宋体" w:hAnsi="宋体" w:cs="宋体" w:hint="eastAsia"/>
          <w:kern w:val="0"/>
          <w:sz w:val="28"/>
          <w:szCs w:val="28"/>
        </w:rPr>
        <w:t>选题具有积极意义，理论联系实际；</w:t>
      </w:r>
    </w:p>
    <w:p w14:paraId="0DF67953" w14:textId="12B88049"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lastRenderedPageBreak/>
        <w:t>2.1.2</w:t>
      </w:r>
      <w:r w:rsidR="000C12C0" w:rsidRPr="00234626">
        <w:rPr>
          <w:rFonts w:ascii="宋体" w:eastAsia="宋体" w:hAnsi="宋体" w:cs="宋体" w:hint="eastAsia"/>
          <w:kern w:val="0"/>
          <w:sz w:val="28"/>
          <w:szCs w:val="28"/>
        </w:rPr>
        <w:t>能如实反映个人或小组所进行的社会调查工作；</w:t>
      </w:r>
    </w:p>
    <w:p w14:paraId="43991375" w14:textId="6571BDA9"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2.1.3</w:t>
      </w:r>
      <w:r w:rsidR="000C12C0" w:rsidRPr="00234626">
        <w:rPr>
          <w:rFonts w:ascii="宋体" w:eastAsia="宋体" w:hAnsi="宋体" w:cs="宋体" w:hint="eastAsia"/>
          <w:kern w:val="0"/>
          <w:sz w:val="28"/>
          <w:szCs w:val="28"/>
        </w:rPr>
        <w:t>结构规范，内容充实，语言流畅；</w:t>
      </w:r>
    </w:p>
    <w:p w14:paraId="628C5315" w14:textId="102733AA"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2.1.4</w:t>
      </w:r>
      <w:r w:rsidR="000C12C0" w:rsidRPr="00234626">
        <w:rPr>
          <w:rFonts w:ascii="宋体" w:eastAsia="宋体" w:hAnsi="宋体" w:cs="宋体" w:hint="eastAsia"/>
          <w:kern w:val="0"/>
          <w:sz w:val="28"/>
          <w:szCs w:val="28"/>
        </w:rPr>
        <w:t>字数符合要求。</w:t>
      </w:r>
    </w:p>
    <w:p w14:paraId="3C5C35D4" w14:textId="663182F7" w:rsidR="000C12C0" w:rsidRPr="00234626" w:rsidRDefault="004646FC" w:rsidP="00234626">
      <w:pPr>
        <w:widowControl/>
        <w:spacing w:line="400" w:lineRule="exact"/>
        <w:ind w:firstLineChars="200" w:firstLine="562"/>
        <w:rPr>
          <w:rFonts w:ascii="宋体" w:eastAsia="宋体" w:hAnsi="宋体" w:cs="宋体"/>
          <w:b/>
          <w:bCs/>
          <w:kern w:val="0"/>
          <w:sz w:val="28"/>
          <w:szCs w:val="28"/>
        </w:rPr>
      </w:pPr>
      <w:r w:rsidRPr="00234626">
        <w:rPr>
          <w:rFonts w:ascii="宋体" w:eastAsia="宋体" w:hAnsi="宋体" w:cs="宋体"/>
          <w:b/>
          <w:bCs/>
          <w:kern w:val="0"/>
          <w:sz w:val="28"/>
          <w:szCs w:val="28"/>
        </w:rPr>
        <w:t>2.2</w:t>
      </w:r>
      <w:r w:rsidR="000C12C0" w:rsidRPr="00234626">
        <w:rPr>
          <w:rFonts w:ascii="宋体" w:eastAsia="宋体" w:hAnsi="宋体" w:cs="宋体" w:hint="eastAsia"/>
          <w:b/>
          <w:bCs/>
          <w:kern w:val="0"/>
          <w:sz w:val="28"/>
          <w:szCs w:val="28"/>
        </w:rPr>
        <w:t>成绩评定</w:t>
      </w:r>
    </w:p>
    <w:p w14:paraId="3889E0C1" w14:textId="2C215C9D"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2.2.1</w:t>
      </w:r>
      <w:r w:rsidR="000C12C0" w:rsidRPr="00234626">
        <w:rPr>
          <w:rFonts w:ascii="宋体" w:eastAsia="宋体" w:hAnsi="宋体" w:cs="宋体" w:hint="eastAsia"/>
          <w:kern w:val="0"/>
          <w:sz w:val="28"/>
          <w:szCs w:val="28"/>
        </w:rPr>
        <w:t>社会调查报告的成绩评定采用百分制，60分为及格。评分标准见附件1。</w:t>
      </w:r>
    </w:p>
    <w:p w14:paraId="1C8024AE" w14:textId="4DFF7DE2" w:rsidR="000C12C0" w:rsidRPr="00234626" w:rsidRDefault="004646FC" w:rsidP="00234626">
      <w:pPr>
        <w:widowControl/>
        <w:spacing w:line="400" w:lineRule="exact"/>
        <w:ind w:firstLineChars="200" w:firstLine="560"/>
        <w:rPr>
          <w:rFonts w:ascii="宋体" w:eastAsia="宋体" w:hAnsi="宋体" w:cs="宋体"/>
          <w:kern w:val="0"/>
          <w:sz w:val="28"/>
          <w:szCs w:val="28"/>
        </w:rPr>
      </w:pPr>
      <w:r w:rsidRPr="00234626">
        <w:rPr>
          <w:rFonts w:ascii="宋体" w:eastAsia="宋体" w:hAnsi="宋体" w:cs="宋体"/>
          <w:kern w:val="0"/>
          <w:sz w:val="28"/>
          <w:szCs w:val="28"/>
        </w:rPr>
        <w:t>2.2.2</w:t>
      </w:r>
      <w:r w:rsidR="000C12C0" w:rsidRPr="00234626">
        <w:rPr>
          <w:rFonts w:ascii="宋体" w:eastAsia="宋体" w:hAnsi="宋体" w:cs="宋体" w:hint="eastAsia"/>
          <w:kern w:val="0"/>
          <w:sz w:val="28"/>
          <w:szCs w:val="28"/>
        </w:rPr>
        <w:t>社会调查不及格者，允许补做；</w:t>
      </w:r>
    </w:p>
    <w:p w14:paraId="7B0BF582" w14:textId="1015BC94" w:rsidR="000C12C0" w:rsidRPr="0097342F" w:rsidRDefault="004646FC" w:rsidP="00234626">
      <w:pPr>
        <w:widowControl/>
        <w:spacing w:line="400" w:lineRule="exact"/>
        <w:ind w:firstLineChars="200" w:firstLine="560"/>
        <w:rPr>
          <w:rFonts w:ascii="宋体" w:eastAsia="宋体" w:hAnsi="宋体" w:cs="宋体"/>
          <w:kern w:val="0"/>
          <w:sz w:val="24"/>
          <w:szCs w:val="24"/>
        </w:rPr>
      </w:pPr>
      <w:r w:rsidRPr="00234626">
        <w:rPr>
          <w:rFonts w:ascii="宋体" w:eastAsia="宋体" w:hAnsi="宋体" w:cs="宋体"/>
          <w:kern w:val="0"/>
          <w:sz w:val="28"/>
          <w:szCs w:val="28"/>
        </w:rPr>
        <w:t xml:space="preserve">2.2.3 </w:t>
      </w:r>
      <w:r w:rsidR="000C12C0" w:rsidRPr="00234626">
        <w:rPr>
          <w:rFonts w:ascii="宋体" w:eastAsia="宋体" w:hAnsi="宋体" w:cs="宋体" w:hint="eastAsia"/>
          <w:kern w:val="0"/>
          <w:sz w:val="28"/>
          <w:szCs w:val="28"/>
        </w:rPr>
        <w:t>由小组共同完成的调查报告，指导教师所评定的成绩即为每位小组成员的成绩。如不合格，小组成员均需补做。</w:t>
      </w:r>
    </w:p>
    <w:p w14:paraId="14D67550" w14:textId="77777777" w:rsidR="000C12C0" w:rsidRPr="0042130A" w:rsidRDefault="000C12C0" w:rsidP="00343F80">
      <w:pPr>
        <w:widowControl/>
        <w:spacing w:line="400" w:lineRule="exact"/>
        <w:jc w:val="left"/>
        <w:rPr>
          <w:rFonts w:ascii="宋体" w:eastAsia="宋体" w:hAnsi="宋体" w:cs="宋体"/>
          <w:kern w:val="0"/>
          <w:sz w:val="24"/>
          <w:szCs w:val="24"/>
        </w:rPr>
      </w:pPr>
    </w:p>
    <w:p w14:paraId="025F45EC" w14:textId="77777777" w:rsidR="000C12C0" w:rsidRPr="000C12C0" w:rsidRDefault="000C12C0" w:rsidP="009F3EAD">
      <w:pPr>
        <w:widowControl/>
        <w:spacing w:line="400" w:lineRule="exact"/>
        <w:jc w:val="left"/>
        <w:rPr>
          <w:rFonts w:ascii="黑体" w:eastAsia="黑体" w:hAnsi="黑体" w:cs="宋体"/>
          <w:b/>
          <w:bCs/>
          <w:kern w:val="0"/>
          <w:sz w:val="28"/>
          <w:szCs w:val="28"/>
        </w:rPr>
      </w:pPr>
      <w:r w:rsidRPr="000C12C0">
        <w:rPr>
          <w:rFonts w:ascii="黑体" w:eastAsia="黑体" w:hAnsi="黑体" w:cs="宋体" w:hint="eastAsia"/>
          <w:b/>
          <w:bCs/>
          <w:kern w:val="0"/>
          <w:sz w:val="28"/>
          <w:szCs w:val="28"/>
        </w:rPr>
        <w:t>二、毕业专项设计</w:t>
      </w:r>
      <w:r w:rsidRPr="000C12C0">
        <w:rPr>
          <w:rFonts w:ascii="Calibri" w:eastAsia="黑体" w:hAnsi="Calibri" w:cs="Calibri"/>
          <w:b/>
          <w:bCs/>
          <w:kern w:val="0"/>
          <w:sz w:val="28"/>
          <w:szCs w:val="28"/>
        </w:rPr>
        <w:t> </w:t>
      </w:r>
      <w:r w:rsidRPr="000C12C0">
        <w:rPr>
          <w:rFonts w:ascii="黑体" w:eastAsia="黑体" w:hAnsi="黑体" w:cs="宋体" w:hint="eastAsia"/>
          <w:b/>
          <w:bCs/>
          <w:kern w:val="0"/>
          <w:sz w:val="28"/>
          <w:szCs w:val="28"/>
        </w:rPr>
        <w:t xml:space="preserve"> (5学分)</w:t>
      </w:r>
    </w:p>
    <w:p w14:paraId="1C0A29A1" w14:textId="77777777" w:rsidR="000C12C0" w:rsidRPr="009F3EAD" w:rsidRDefault="000C12C0" w:rsidP="009F3EAD">
      <w:pPr>
        <w:widowControl/>
        <w:spacing w:line="400" w:lineRule="exact"/>
        <w:jc w:val="left"/>
        <w:rPr>
          <w:rFonts w:ascii="宋体" w:eastAsia="宋体" w:hAnsi="宋体" w:cs="宋体"/>
          <w:kern w:val="0"/>
          <w:sz w:val="28"/>
          <w:szCs w:val="28"/>
        </w:rPr>
      </w:pPr>
      <w:r w:rsidRPr="0097342F">
        <w:rPr>
          <w:rFonts w:ascii="宋体" w:eastAsia="宋体" w:hAnsi="宋体" w:cs="宋体" w:hint="eastAsia"/>
          <w:kern w:val="0"/>
          <w:sz w:val="24"/>
          <w:szCs w:val="24"/>
        </w:rPr>
        <w:t xml:space="preserve">　　</w:t>
      </w:r>
      <w:r w:rsidRPr="009F3EAD">
        <w:rPr>
          <w:rFonts w:ascii="宋体" w:eastAsia="宋体" w:hAnsi="宋体" w:cs="宋体" w:hint="eastAsia"/>
          <w:kern w:val="0"/>
          <w:sz w:val="28"/>
          <w:szCs w:val="28"/>
        </w:rPr>
        <w:t>毕业专项设计是学生综合运用所学知识和技能的一个重要实践环节，是检测学生是否达到专业毕业要求的重要手段。</w:t>
      </w:r>
    </w:p>
    <w:p w14:paraId="4CEBD67D" w14:textId="5FD8BE84" w:rsidR="000C12C0" w:rsidRPr="009F3EAD" w:rsidRDefault="004646FC"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b/>
          <w:bCs/>
          <w:kern w:val="0"/>
          <w:sz w:val="28"/>
          <w:szCs w:val="28"/>
        </w:rPr>
        <w:t>（一）</w:t>
      </w:r>
      <w:r w:rsidR="000C12C0" w:rsidRPr="009F3EAD">
        <w:rPr>
          <w:rFonts w:ascii="宋体" w:eastAsia="宋体" w:hAnsi="宋体" w:cs="宋体" w:hint="eastAsia"/>
          <w:b/>
          <w:bCs/>
          <w:kern w:val="0"/>
          <w:sz w:val="28"/>
          <w:szCs w:val="28"/>
        </w:rPr>
        <w:t>形式和要求</w:t>
      </w:r>
    </w:p>
    <w:p w14:paraId="0E905174" w14:textId="77777777" w:rsidR="000C12C0" w:rsidRPr="009F3EAD" w:rsidRDefault="000C12C0"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kern w:val="0"/>
          <w:sz w:val="28"/>
          <w:szCs w:val="28"/>
        </w:rPr>
        <w:t xml:space="preserve">　　毕业专项设计的形式可以多样化，包括口头作业和书面作业两种形式，由学生任选其中一种形式。</w:t>
      </w:r>
    </w:p>
    <w:p w14:paraId="51919306" w14:textId="3C9ADCAB" w:rsidR="000C12C0" w:rsidRPr="009F3EAD" w:rsidRDefault="004646FC" w:rsidP="009F3EAD">
      <w:pPr>
        <w:widowControl/>
        <w:spacing w:line="400" w:lineRule="exact"/>
        <w:ind w:firstLineChars="200" w:firstLine="562"/>
        <w:jc w:val="left"/>
        <w:rPr>
          <w:rFonts w:ascii="宋体" w:eastAsia="宋体" w:hAnsi="宋体" w:cs="宋体"/>
          <w:b/>
          <w:bCs/>
          <w:kern w:val="0"/>
          <w:sz w:val="28"/>
          <w:szCs w:val="28"/>
        </w:rPr>
      </w:pPr>
      <w:r w:rsidRPr="009F3EAD">
        <w:rPr>
          <w:rFonts w:ascii="宋体" w:eastAsia="宋体" w:hAnsi="宋体" w:cs="宋体" w:hint="eastAsia"/>
          <w:b/>
          <w:bCs/>
          <w:kern w:val="0"/>
          <w:sz w:val="28"/>
          <w:szCs w:val="28"/>
        </w:rPr>
        <w:t>1</w:t>
      </w:r>
      <w:r w:rsidRPr="009F3EAD">
        <w:rPr>
          <w:rFonts w:ascii="宋体" w:eastAsia="宋体" w:hAnsi="宋体" w:cs="宋体"/>
          <w:b/>
          <w:bCs/>
          <w:kern w:val="0"/>
          <w:sz w:val="28"/>
          <w:szCs w:val="28"/>
        </w:rPr>
        <w:t>.1</w:t>
      </w:r>
      <w:r w:rsidR="000C12C0" w:rsidRPr="009F3EAD">
        <w:rPr>
          <w:rFonts w:ascii="宋体" w:eastAsia="宋体" w:hAnsi="宋体" w:cs="宋体" w:hint="eastAsia"/>
          <w:b/>
          <w:bCs/>
          <w:kern w:val="0"/>
          <w:sz w:val="28"/>
          <w:szCs w:val="28"/>
        </w:rPr>
        <w:t>口头作业：(任选一项)</w:t>
      </w:r>
    </w:p>
    <w:p w14:paraId="58C23CBF" w14:textId="3BFA0C93" w:rsidR="000C12C0" w:rsidRPr="009F3EAD" w:rsidRDefault="004646FC"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1.1.1</w:t>
      </w:r>
      <w:r w:rsidR="000C12C0" w:rsidRPr="009F3EAD">
        <w:rPr>
          <w:rFonts w:ascii="宋体" w:eastAsia="宋体" w:hAnsi="宋体" w:cs="宋体" w:hint="eastAsia"/>
          <w:kern w:val="0"/>
          <w:sz w:val="28"/>
          <w:szCs w:val="28"/>
        </w:rPr>
        <w:t>英语演讲或辩论（由省一级电大组织）。</w:t>
      </w:r>
    </w:p>
    <w:p w14:paraId="2EA156FC" w14:textId="7504577D" w:rsidR="000C12C0" w:rsidRPr="009F3EAD" w:rsidRDefault="004646FC"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1.1.2</w:t>
      </w:r>
      <w:r w:rsidR="000C12C0" w:rsidRPr="009F3EAD">
        <w:rPr>
          <w:rFonts w:ascii="宋体" w:eastAsia="宋体" w:hAnsi="宋体" w:cs="宋体" w:hint="eastAsia"/>
          <w:kern w:val="0"/>
          <w:sz w:val="28"/>
          <w:szCs w:val="28"/>
        </w:rPr>
        <w:t>连续半个小时以上的真实英语口语活动，如英语授课、商务谈判、口译等。</w:t>
      </w:r>
    </w:p>
    <w:p w14:paraId="7E92D517" w14:textId="1C10661D" w:rsidR="000C12C0" w:rsidRPr="009F3EAD" w:rsidRDefault="004646FC"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hint="eastAsia"/>
          <w:kern w:val="0"/>
          <w:sz w:val="28"/>
          <w:szCs w:val="28"/>
        </w:rPr>
        <w:t>1</w:t>
      </w:r>
      <w:r w:rsidRPr="009F3EAD">
        <w:rPr>
          <w:rFonts w:ascii="宋体" w:eastAsia="宋体" w:hAnsi="宋体" w:cs="宋体"/>
          <w:kern w:val="0"/>
          <w:sz w:val="28"/>
          <w:szCs w:val="28"/>
        </w:rPr>
        <w:t>.2</w:t>
      </w:r>
      <w:r w:rsidR="000C12C0" w:rsidRPr="009F3EAD">
        <w:rPr>
          <w:rFonts w:ascii="宋体" w:eastAsia="宋体" w:hAnsi="宋体" w:cs="宋体" w:hint="eastAsia"/>
          <w:b/>
          <w:bCs/>
          <w:kern w:val="0"/>
          <w:sz w:val="28"/>
          <w:szCs w:val="28"/>
        </w:rPr>
        <w:t>书面作业：(任选一项)</w:t>
      </w:r>
    </w:p>
    <w:p w14:paraId="6205C180" w14:textId="75717985"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1.2.1</w:t>
      </w:r>
      <w:r w:rsidR="000C12C0" w:rsidRPr="009F3EAD">
        <w:rPr>
          <w:rFonts w:ascii="宋体" w:eastAsia="宋体" w:hAnsi="宋体" w:cs="宋体" w:hint="eastAsia"/>
          <w:kern w:val="0"/>
          <w:sz w:val="28"/>
          <w:szCs w:val="28"/>
        </w:rPr>
        <w:t>英文创作或论文。题目和体裁由学生自己选定，但不能重复社会调查报告的内容，字数不少于2000个英文单词。</w:t>
      </w:r>
    </w:p>
    <w:p w14:paraId="11DD25F1" w14:textId="52D3FA21"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1.2.2</w:t>
      </w:r>
      <w:r w:rsidR="000C12C0" w:rsidRPr="009F3EAD">
        <w:rPr>
          <w:rFonts w:ascii="宋体" w:eastAsia="宋体" w:hAnsi="宋体" w:cs="宋体" w:hint="eastAsia"/>
          <w:kern w:val="0"/>
          <w:sz w:val="28"/>
          <w:szCs w:val="28"/>
        </w:rPr>
        <w:t>英译汉。所译英文必须是近五年内国内外公开发表的英文著作或文章，而且经由指导教师指定或认定，字数不少于2500个英文单词。</w:t>
      </w:r>
    </w:p>
    <w:p w14:paraId="6C054B3E" w14:textId="1D4FDAC1"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1.2.3</w:t>
      </w:r>
      <w:r w:rsidR="000C12C0" w:rsidRPr="009F3EAD">
        <w:rPr>
          <w:rFonts w:ascii="宋体" w:eastAsia="宋体" w:hAnsi="宋体" w:cs="宋体" w:hint="eastAsia"/>
          <w:kern w:val="0"/>
          <w:sz w:val="28"/>
          <w:szCs w:val="28"/>
        </w:rPr>
        <w:t xml:space="preserve"> 汉译英。所译汉语必须是近五年内国内公开发表的著作或文章，而且经由指导教师指定或认定，字数不少于1500个汉字。</w:t>
      </w:r>
    </w:p>
    <w:p w14:paraId="2224684F" w14:textId="72628D37"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1.2.4</w:t>
      </w:r>
      <w:r w:rsidR="000C12C0" w:rsidRPr="009F3EAD">
        <w:rPr>
          <w:rFonts w:ascii="宋体" w:eastAsia="宋体" w:hAnsi="宋体" w:cs="宋体" w:hint="eastAsia"/>
          <w:kern w:val="0"/>
          <w:sz w:val="28"/>
          <w:szCs w:val="28"/>
        </w:rPr>
        <w:t>参加教学实践或教学实习，并提交一个单元或一课教学内容的完整教案。具体要求如下：</w:t>
      </w:r>
    </w:p>
    <w:p w14:paraId="69C26FFF" w14:textId="352CE56B"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1.2.4.1</w:t>
      </w:r>
      <w:r w:rsidR="000C12C0" w:rsidRPr="009F3EAD">
        <w:rPr>
          <w:rFonts w:ascii="宋体" w:eastAsia="宋体" w:hAnsi="宋体" w:cs="宋体" w:hint="eastAsia"/>
          <w:kern w:val="0"/>
          <w:sz w:val="28"/>
          <w:szCs w:val="28"/>
        </w:rPr>
        <w:t>教案用英文撰写，字数在1000个英文单词左右。</w:t>
      </w:r>
    </w:p>
    <w:p w14:paraId="634F668C" w14:textId="48C1D5E5"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1.2.4.2</w:t>
      </w:r>
      <w:r w:rsidR="000C12C0" w:rsidRPr="009F3EAD">
        <w:rPr>
          <w:rFonts w:ascii="宋体" w:eastAsia="宋体" w:hAnsi="宋体" w:cs="宋体" w:hint="eastAsia"/>
          <w:kern w:val="0"/>
          <w:sz w:val="28"/>
          <w:szCs w:val="28"/>
        </w:rPr>
        <w:t>教案内容包括九个部分：教学时间与地点、教学对象、教学目标、所用教学材料、教学组织形式及理论依据、设计的</w:t>
      </w:r>
      <w:r w:rsidR="000C12C0" w:rsidRPr="009F3EAD">
        <w:rPr>
          <w:rFonts w:ascii="宋体" w:eastAsia="宋体" w:hAnsi="宋体" w:cs="宋体" w:hint="eastAsia"/>
          <w:kern w:val="0"/>
          <w:sz w:val="28"/>
          <w:szCs w:val="28"/>
        </w:rPr>
        <w:lastRenderedPageBreak/>
        <w:t>教学活动及具体的实施步骤、所用教具、教案实施的效果、反思与总结。教案的重点或核心部分为反思与总结。</w:t>
      </w:r>
    </w:p>
    <w:p w14:paraId="781DEBB0" w14:textId="495ECAB9"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1.2.4.3</w:t>
      </w:r>
      <w:r w:rsidR="000C12C0" w:rsidRPr="009F3EAD">
        <w:rPr>
          <w:rFonts w:ascii="宋体" w:eastAsia="宋体" w:hAnsi="宋体" w:cs="宋体" w:hint="eastAsia"/>
          <w:kern w:val="0"/>
          <w:sz w:val="28"/>
          <w:szCs w:val="28"/>
        </w:rPr>
        <w:t>所用教学材料要附在教案后，一并上交。</w:t>
      </w:r>
    </w:p>
    <w:p w14:paraId="2EE7AF2E" w14:textId="1283F5D0"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1.2.5</w:t>
      </w:r>
      <w:r w:rsidR="000C12C0" w:rsidRPr="009F3EAD">
        <w:rPr>
          <w:rFonts w:ascii="宋体" w:eastAsia="宋体" w:hAnsi="宋体" w:cs="宋体" w:hint="eastAsia"/>
          <w:kern w:val="0"/>
          <w:sz w:val="28"/>
          <w:szCs w:val="28"/>
        </w:rPr>
        <w:t>在本专业学习期内，在国内外正式出版物上发表的英文论著、文章、译文等，本人承担的部分字数不少于1500个英文单词。</w:t>
      </w:r>
    </w:p>
    <w:p w14:paraId="09385573" w14:textId="53ADA730"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 xml:space="preserve">1.2.6 </w:t>
      </w:r>
      <w:r w:rsidR="000C12C0" w:rsidRPr="009F3EAD">
        <w:rPr>
          <w:rFonts w:ascii="宋体" w:eastAsia="宋体" w:hAnsi="宋体" w:cs="宋体" w:hint="eastAsia"/>
          <w:kern w:val="0"/>
          <w:sz w:val="28"/>
          <w:szCs w:val="28"/>
        </w:rPr>
        <w:t>在本专业学习期内，参加国内、国际学术会议并被收入论文集中的英文文章，本人承担的部分字数不少于1500个英文单词。</w:t>
      </w:r>
    </w:p>
    <w:p w14:paraId="5132D92B" w14:textId="376EB0AE" w:rsidR="000C12C0" w:rsidRPr="009F3EAD" w:rsidRDefault="00343F80"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b/>
          <w:bCs/>
          <w:kern w:val="0"/>
          <w:sz w:val="28"/>
          <w:szCs w:val="28"/>
        </w:rPr>
        <w:t>（二）</w:t>
      </w:r>
      <w:r w:rsidR="000C12C0" w:rsidRPr="009F3EAD">
        <w:rPr>
          <w:rFonts w:ascii="宋体" w:eastAsia="宋体" w:hAnsi="宋体" w:cs="宋体" w:hint="eastAsia"/>
          <w:b/>
          <w:bCs/>
          <w:kern w:val="0"/>
          <w:sz w:val="28"/>
          <w:szCs w:val="28"/>
        </w:rPr>
        <w:t>指导教师</w:t>
      </w:r>
    </w:p>
    <w:p w14:paraId="26C22FE6" w14:textId="7A1DAD6C"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2.1</w:t>
      </w:r>
      <w:r w:rsidR="000C12C0" w:rsidRPr="009F3EAD">
        <w:rPr>
          <w:rFonts w:ascii="宋体" w:eastAsia="宋体" w:hAnsi="宋体" w:cs="宋体" w:hint="eastAsia"/>
          <w:kern w:val="0"/>
          <w:sz w:val="28"/>
          <w:szCs w:val="28"/>
        </w:rPr>
        <w:t>指导教师应由具有中级以上（含中级）技术职称的英语教师或专业英语工作者担任。</w:t>
      </w:r>
    </w:p>
    <w:p w14:paraId="02B445E7" w14:textId="6899AAC4"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 xml:space="preserve">2.2 </w:t>
      </w:r>
      <w:r w:rsidR="000C12C0" w:rsidRPr="009F3EAD">
        <w:rPr>
          <w:rFonts w:ascii="宋体" w:eastAsia="宋体" w:hAnsi="宋体" w:cs="宋体" w:hint="eastAsia"/>
          <w:kern w:val="0"/>
          <w:sz w:val="28"/>
          <w:szCs w:val="28"/>
        </w:rPr>
        <w:t>一个指导教师每届最多指导15名学生。</w:t>
      </w:r>
    </w:p>
    <w:p w14:paraId="58EA5CFF" w14:textId="2DB80953"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2.3</w:t>
      </w:r>
      <w:r w:rsidR="000C12C0" w:rsidRPr="009F3EAD">
        <w:rPr>
          <w:rFonts w:ascii="宋体" w:eastAsia="宋体" w:hAnsi="宋体" w:cs="宋体" w:hint="eastAsia"/>
          <w:kern w:val="0"/>
          <w:sz w:val="28"/>
          <w:szCs w:val="28"/>
        </w:rPr>
        <w:t>在本校教师力量不足的情况下，可向社会聘请指导教师，</w:t>
      </w:r>
      <w:proofErr w:type="gramStart"/>
      <w:r w:rsidR="000C12C0" w:rsidRPr="009F3EAD">
        <w:rPr>
          <w:rFonts w:ascii="宋体" w:eastAsia="宋体" w:hAnsi="宋体" w:cs="宋体" w:hint="eastAsia"/>
          <w:kern w:val="0"/>
          <w:sz w:val="28"/>
          <w:szCs w:val="28"/>
        </w:rPr>
        <w:t>但资格</w:t>
      </w:r>
      <w:proofErr w:type="gramEnd"/>
      <w:r w:rsidR="000C12C0" w:rsidRPr="009F3EAD">
        <w:rPr>
          <w:rFonts w:ascii="宋体" w:eastAsia="宋体" w:hAnsi="宋体" w:cs="宋体" w:hint="eastAsia"/>
          <w:kern w:val="0"/>
          <w:sz w:val="28"/>
          <w:szCs w:val="28"/>
        </w:rPr>
        <w:t>标准不得降低。</w:t>
      </w:r>
    </w:p>
    <w:p w14:paraId="31FE97AE" w14:textId="7BBCC91D"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2</w:t>
      </w:r>
      <w:r w:rsidRPr="009F3EAD">
        <w:rPr>
          <w:rFonts w:ascii="宋体" w:eastAsia="宋体" w:hAnsi="宋体" w:cs="宋体" w:hint="eastAsia"/>
          <w:kern w:val="0"/>
          <w:sz w:val="28"/>
          <w:szCs w:val="28"/>
        </w:rPr>
        <w:t>.4</w:t>
      </w:r>
      <w:r w:rsidR="000C12C0" w:rsidRPr="009F3EAD">
        <w:rPr>
          <w:rFonts w:ascii="宋体" w:eastAsia="宋体" w:hAnsi="宋体" w:cs="宋体" w:hint="eastAsia"/>
          <w:kern w:val="0"/>
          <w:sz w:val="28"/>
          <w:szCs w:val="28"/>
        </w:rPr>
        <w:t>指导教师应认真履行职责，指导学生完成好毕业作业。</w:t>
      </w:r>
    </w:p>
    <w:p w14:paraId="0F0DAE0E" w14:textId="68B4F2F1" w:rsidR="000C12C0" w:rsidRPr="009F3EAD" w:rsidRDefault="00343F80"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b/>
          <w:bCs/>
          <w:kern w:val="0"/>
          <w:sz w:val="28"/>
          <w:szCs w:val="28"/>
        </w:rPr>
        <w:t>（三）</w:t>
      </w:r>
      <w:r w:rsidR="000C12C0" w:rsidRPr="009F3EAD">
        <w:rPr>
          <w:rFonts w:ascii="宋体" w:eastAsia="宋体" w:hAnsi="宋体" w:cs="宋体" w:hint="eastAsia"/>
          <w:b/>
          <w:bCs/>
          <w:kern w:val="0"/>
          <w:sz w:val="28"/>
          <w:szCs w:val="28"/>
        </w:rPr>
        <w:t>时间安排</w:t>
      </w:r>
    </w:p>
    <w:p w14:paraId="1ADAF946" w14:textId="77777777" w:rsidR="000C12C0" w:rsidRPr="009F3EAD" w:rsidRDefault="000C12C0"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kern w:val="0"/>
          <w:sz w:val="28"/>
          <w:szCs w:val="28"/>
        </w:rPr>
        <w:t xml:space="preserve">　　毕业专项设计的时间安排</w:t>
      </w:r>
      <w:proofErr w:type="gramStart"/>
      <w:r w:rsidRPr="009F3EAD">
        <w:rPr>
          <w:rFonts w:ascii="宋体" w:eastAsia="宋体" w:hAnsi="宋体" w:cs="宋体" w:hint="eastAsia"/>
          <w:kern w:val="0"/>
          <w:sz w:val="28"/>
          <w:szCs w:val="28"/>
        </w:rPr>
        <w:t>视形式</w:t>
      </w:r>
      <w:proofErr w:type="gramEnd"/>
      <w:r w:rsidRPr="009F3EAD">
        <w:rPr>
          <w:rFonts w:ascii="宋体" w:eastAsia="宋体" w:hAnsi="宋体" w:cs="宋体" w:hint="eastAsia"/>
          <w:kern w:val="0"/>
          <w:sz w:val="28"/>
          <w:szCs w:val="28"/>
        </w:rPr>
        <w:t>而定。原则上，口头作业时间由省一级电大组织安排。书面作业在</w:t>
      </w:r>
      <w:proofErr w:type="gramStart"/>
      <w:r w:rsidRPr="009F3EAD">
        <w:rPr>
          <w:rFonts w:ascii="宋体" w:eastAsia="宋体" w:hAnsi="宋体" w:cs="宋体" w:hint="eastAsia"/>
          <w:kern w:val="0"/>
          <w:sz w:val="28"/>
          <w:szCs w:val="28"/>
        </w:rPr>
        <w:t>第五学</w:t>
      </w:r>
      <w:proofErr w:type="gramEnd"/>
      <w:r w:rsidRPr="009F3EAD">
        <w:rPr>
          <w:rFonts w:ascii="宋体" w:eastAsia="宋体" w:hAnsi="宋体" w:cs="宋体" w:hint="eastAsia"/>
          <w:kern w:val="0"/>
          <w:sz w:val="28"/>
          <w:szCs w:val="28"/>
        </w:rPr>
        <w:t>期末布置，</w:t>
      </w:r>
      <w:proofErr w:type="gramStart"/>
      <w:r w:rsidRPr="009F3EAD">
        <w:rPr>
          <w:rFonts w:ascii="宋体" w:eastAsia="宋体" w:hAnsi="宋体" w:cs="宋体" w:hint="eastAsia"/>
          <w:kern w:val="0"/>
          <w:sz w:val="28"/>
          <w:szCs w:val="28"/>
        </w:rPr>
        <w:t>第六学</w:t>
      </w:r>
      <w:proofErr w:type="gramEnd"/>
      <w:r w:rsidRPr="009F3EAD">
        <w:rPr>
          <w:rFonts w:ascii="宋体" w:eastAsia="宋体" w:hAnsi="宋体" w:cs="宋体" w:hint="eastAsia"/>
          <w:kern w:val="0"/>
          <w:sz w:val="28"/>
          <w:szCs w:val="28"/>
        </w:rPr>
        <w:t>期末完成考核工作。</w:t>
      </w:r>
    </w:p>
    <w:p w14:paraId="5D99B005" w14:textId="6294BF05" w:rsidR="000C12C0" w:rsidRPr="009F3EAD" w:rsidRDefault="00343F80"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b/>
          <w:bCs/>
          <w:kern w:val="0"/>
          <w:sz w:val="28"/>
          <w:szCs w:val="28"/>
        </w:rPr>
        <w:t>（四）</w:t>
      </w:r>
      <w:r w:rsidR="000C12C0" w:rsidRPr="009F3EAD">
        <w:rPr>
          <w:rFonts w:ascii="宋体" w:eastAsia="宋体" w:hAnsi="宋体" w:cs="宋体" w:hint="eastAsia"/>
          <w:b/>
          <w:bCs/>
          <w:kern w:val="0"/>
          <w:sz w:val="28"/>
          <w:szCs w:val="28"/>
        </w:rPr>
        <w:t>考核与成绩评定</w:t>
      </w:r>
    </w:p>
    <w:p w14:paraId="6C02957E" w14:textId="1FD47FEE" w:rsidR="000C12C0" w:rsidRPr="009F3EAD" w:rsidRDefault="00343F80" w:rsidP="009F3EAD">
      <w:pPr>
        <w:widowControl/>
        <w:spacing w:line="400" w:lineRule="exact"/>
        <w:ind w:firstLineChars="200" w:firstLine="562"/>
        <w:jc w:val="left"/>
        <w:rPr>
          <w:rFonts w:ascii="宋体" w:eastAsia="宋体" w:hAnsi="宋体" w:cs="宋体"/>
          <w:b/>
          <w:bCs/>
          <w:kern w:val="0"/>
          <w:sz w:val="28"/>
          <w:szCs w:val="28"/>
        </w:rPr>
      </w:pPr>
      <w:r w:rsidRPr="009F3EAD">
        <w:rPr>
          <w:rFonts w:ascii="宋体" w:eastAsia="宋体" w:hAnsi="宋体" w:cs="宋体"/>
          <w:b/>
          <w:bCs/>
          <w:kern w:val="0"/>
          <w:sz w:val="28"/>
          <w:szCs w:val="28"/>
        </w:rPr>
        <w:t>4.1</w:t>
      </w:r>
      <w:r w:rsidR="000C12C0" w:rsidRPr="009F3EAD">
        <w:rPr>
          <w:rFonts w:ascii="宋体" w:eastAsia="宋体" w:hAnsi="宋体" w:cs="宋体" w:hint="eastAsia"/>
          <w:b/>
          <w:bCs/>
          <w:kern w:val="0"/>
          <w:sz w:val="28"/>
          <w:szCs w:val="28"/>
        </w:rPr>
        <w:t>考核内容</w:t>
      </w:r>
    </w:p>
    <w:p w14:paraId="3A2DEF45" w14:textId="2982CDC3" w:rsidR="000C12C0" w:rsidRPr="009F3EAD" w:rsidRDefault="000C12C0"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kern w:val="0"/>
          <w:sz w:val="28"/>
          <w:szCs w:val="28"/>
        </w:rPr>
        <w:t xml:space="preserve">　</w:t>
      </w:r>
      <w:r w:rsidRPr="009F3EAD">
        <w:rPr>
          <w:rFonts w:ascii="宋体" w:eastAsia="宋体" w:hAnsi="宋体" w:cs="宋体" w:hint="eastAsia"/>
          <w:b/>
          <w:bCs/>
          <w:kern w:val="0"/>
          <w:sz w:val="28"/>
          <w:szCs w:val="28"/>
        </w:rPr>
        <w:t xml:space="preserve">　</w:t>
      </w:r>
      <w:r w:rsidR="00343F80" w:rsidRPr="009F3EAD">
        <w:rPr>
          <w:rFonts w:ascii="宋体" w:eastAsia="宋体" w:hAnsi="宋体" w:cs="宋体" w:hint="eastAsia"/>
          <w:b/>
          <w:bCs/>
          <w:kern w:val="0"/>
          <w:sz w:val="28"/>
          <w:szCs w:val="28"/>
        </w:rPr>
        <w:t>4</w:t>
      </w:r>
      <w:r w:rsidR="00343F80" w:rsidRPr="009F3EAD">
        <w:rPr>
          <w:rFonts w:ascii="宋体" w:eastAsia="宋体" w:hAnsi="宋体" w:cs="宋体"/>
          <w:b/>
          <w:bCs/>
          <w:kern w:val="0"/>
          <w:sz w:val="28"/>
          <w:szCs w:val="28"/>
        </w:rPr>
        <w:t>.1.1</w:t>
      </w:r>
      <w:r w:rsidRPr="009F3EAD">
        <w:rPr>
          <w:rFonts w:ascii="宋体" w:eastAsia="宋体" w:hAnsi="宋体" w:cs="宋体" w:hint="eastAsia"/>
          <w:b/>
          <w:bCs/>
          <w:kern w:val="0"/>
          <w:sz w:val="28"/>
          <w:szCs w:val="28"/>
        </w:rPr>
        <w:t>口头作业：</w:t>
      </w:r>
    </w:p>
    <w:p w14:paraId="0F410482" w14:textId="77777777" w:rsidR="000C12C0" w:rsidRPr="009F3EAD" w:rsidRDefault="000C12C0"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kern w:val="0"/>
          <w:sz w:val="28"/>
          <w:szCs w:val="28"/>
        </w:rPr>
        <w:t xml:space="preserve">　　从主题明确、内容完整、思路清晰、语言流畅得体、无语法错误、能实现成功交际等方面进行评定。</w:t>
      </w:r>
    </w:p>
    <w:p w14:paraId="4C56ABEB" w14:textId="49EC28A6" w:rsidR="000C12C0" w:rsidRPr="009F3EAD" w:rsidRDefault="000C12C0"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kern w:val="0"/>
          <w:sz w:val="28"/>
          <w:szCs w:val="28"/>
        </w:rPr>
        <w:t xml:space="preserve">　　</w:t>
      </w:r>
      <w:r w:rsidR="00343F80" w:rsidRPr="009F3EAD">
        <w:rPr>
          <w:rFonts w:ascii="宋体" w:eastAsia="宋体" w:hAnsi="宋体" w:cs="宋体" w:hint="eastAsia"/>
          <w:b/>
          <w:bCs/>
          <w:kern w:val="0"/>
          <w:sz w:val="28"/>
          <w:szCs w:val="28"/>
        </w:rPr>
        <w:t>4</w:t>
      </w:r>
      <w:r w:rsidR="00343F80" w:rsidRPr="009F3EAD">
        <w:rPr>
          <w:rFonts w:ascii="宋体" w:eastAsia="宋体" w:hAnsi="宋体" w:cs="宋体"/>
          <w:b/>
          <w:bCs/>
          <w:kern w:val="0"/>
          <w:sz w:val="28"/>
          <w:szCs w:val="28"/>
        </w:rPr>
        <w:t>.1.2</w:t>
      </w:r>
      <w:r w:rsidRPr="009F3EAD">
        <w:rPr>
          <w:rFonts w:ascii="宋体" w:eastAsia="宋体" w:hAnsi="宋体" w:cs="宋体" w:hint="eastAsia"/>
          <w:b/>
          <w:bCs/>
          <w:kern w:val="0"/>
          <w:sz w:val="28"/>
          <w:szCs w:val="28"/>
        </w:rPr>
        <w:t>书面作业：</w:t>
      </w:r>
    </w:p>
    <w:p w14:paraId="340E3528" w14:textId="77777777" w:rsidR="000C12C0" w:rsidRPr="009F3EAD" w:rsidRDefault="000C12C0" w:rsidP="009F3EAD">
      <w:pPr>
        <w:widowControl/>
        <w:spacing w:line="400" w:lineRule="exact"/>
        <w:jc w:val="left"/>
        <w:rPr>
          <w:rFonts w:ascii="宋体" w:eastAsia="宋体" w:hAnsi="宋体" w:cs="宋体"/>
          <w:kern w:val="0"/>
          <w:sz w:val="28"/>
          <w:szCs w:val="28"/>
        </w:rPr>
      </w:pPr>
      <w:r w:rsidRPr="009F3EAD">
        <w:rPr>
          <w:rFonts w:ascii="宋体" w:eastAsia="宋体" w:hAnsi="宋体" w:cs="宋体" w:hint="eastAsia"/>
          <w:kern w:val="0"/>
          <w:sz w:val="28"/>
          <w:szCs w:val="28"/>
        </w:rPr>
        <w:t xml:space="preserve">　　从主题明确、结构完整、内容充实、行文流畅、译文达意、无语法错误、字数符合要求等方面进行评定。</w:t>
      </w:r>
    </w:p>
    <w:p w14:paraId="201A10C1" w14:textId="49C55471" w:rsidR="000C12C0" w:rsidRPr="009F3EAD" w:rsidRDefault="00343F80" w:rsidP="009F3EAD">
      <w:pPr>
        <w:widowControl/>
        <w:spacing w:line="400" w:lineRule="exact"/>
        <w:ind w:firstLineChars="200" w:firstLine="562"/>
        <w:jc w:val="left"/>
        <w:rPr>
          <w:rFonts w:ascii="宋体" w:eastAsia="宋体" w:hAnsi="宋体" w:cs="宋体"/>
          <w:b/>
          <w:bCs/>
          <w:kern w:val="0"/>
          <w:sz w:val="28"/>
          <w:szCs w:val="28"/>
        </w:rPr>
      </w:pPr>
      <w:r w:rsidRPr="009F3EAD">
        <w:rPr>
          <w:rFonts w:ascii="宋体" w:eastAsia="宋体" w:hAnsi="宋体" w:cs="宋体"/>
          <w:b/>
          <w:bCs/>
          <w:kern w:val="0"/>
          <w:sz w:val="28"/>
          <w:szCs w:val="28"/>
        </w:rPr>
        <w:t>4.2</w:t>
      </w:r>
      <w:r w:rsidR="000C12C0" w:rsidRPr="009F3EAD">
        <w:rPr>
          <w:rFonts w:ascii="宋体" w:eastAsia="宋体" w:hAnsi="宋体" w:cs="宋体" w:hint="eastAsia"/>
          <w:b/>
          <w:bCs/>
          <w:kern w:val="0"/>
          <w:sz w:val="28"/>
          <w:szCs w:val="28"/>
        </w:rPr>
        <w:t>成绩评定</w:t>
      </w:r>
    </w:p>
    <w:p w14:paraId="2301920F" w14:textId="75FEEABD"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4.2.1</w:t>
      </w:r>
      <w:r w:rsidR="000C12C0" w:rsidRPr="009F3EAD">
        <w:rPr>
          <w:rFonts w:ascii="宋体" w:eastAsia="宋体" w:hAnsi="宋体" w:cs="宋体" w:hint="eastAsia"/>
          <w:kern w:val="0"/>
          <w:sz w:val="28"/>
          <w:szCs w:val="28"/>
        </w:rPr>
        <w:t>毕业专项设计的成绩评定采用百分制，60分为及格。评分标准见附件2和附件3。</w:t>
      </w:r>
    </w:p>
    <w:p w14:paraId="0E4D0A0A" w14:textId="760597D6"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4.2.2</w:t>
      </w:r>
      <w:r w:rsidR="000C12C0" w:rsidRPr="009F3EAD">
        <w:rPr>
          <w:rFonts w:ascii="宋体" w:eastAsia="宋体" w:hAnsi="宋体" w:cs="宋体" w:hint="eastAsia"/>
          <w:kern w:val="0"/>
          <w:sz w:val="28"/>
          <w:szCs w:val="28"/>
        </w:rPr>
        <w:t>指导教师应根据所指导的学生的毕业专项设计（包括口头和书面作业）质量写出评语，并参照评分标准给出成绩。</w:t>
      </w:r>
    </w:p>
    <w:p w14:paraId="3C86EB23" w14:textId="72351C83"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lastRenderedPageBreak/>
        <w:t>4.2.3</w:t>
      </w:r>
      <w:r w:rsidR="000C12C0" w:rsidRPr="009F3EAD">
        <w:rPr>
          <w:rFonts w:ascii="宋体" w:eastAsia="宋体" w:hAnsi="宋体" w:cs="宋体" w:hint="eastAsia"/>
          <w:kern w:val="0"/>
          <w:sz w:val="28"/>
          <w:szCs w:val="28"/>
        </w:rPr>
        <w:t>毕业专项设计的成绩应由一个三人评审小组抽查审定，评审小组成员应由中级以上（含中级）技术职称的英语教师或专业英语工作者担任。</w:t>
      </w:r>
    </w:p>
    <w:p w14:paraId="1EF77ED3" w14:textId="779F1960"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4.2.4</w:t>
      </w:r>
      <w:r w:rsidR="000C12C0" w:rsidRPr="009F3EAD">
        <w:rPr>
          <w:rFonts w:ascii="宋体" w:eastAsia="宋体" w:hAnsi="宋体" w:cs="宋体" w:hint="eastAsia"/>
          <w:kern w:val="0"/>
          <w:sz w:val="28"/>
          <w:szCs w:val="28"/>
        </w:rPr>
        <w:t>在学生的口头作业中，英语演讲或辩论必须由省一级电大组织，而且只有优胜者的演讲或辩论可视作有效的口头作业。参加了英语演讲或辩论但没有获奖者，其演讲或辩论不能算作有效的口头作业。</w:t>
      </w:r>
    </w:p>
    <w:p w14:paraId="17C927B7" w14:textId="6BC772B0" w:rsidR="000C12C0" w:rsidRPr="009F3EAD" w:rsidRDefault="00343F80" w:rsidP="009F3EAD">
      <w:pPr>
        <w:widowControl/>
        <w:spacing w:line="400" w:lineRule="exact"/>
        <w:ind w:firstLineChars="200" w:firstLine="560"/>
        <w:jc w:val="left"/>
        <w:rPr>
          <w:rFonts w:ascii="宋体" w:eastAsia="宋体" w:hAnsi="宋体" w:cs="宋体"/>
          <w:kern w:val="0"/>
          <w:sz w:val="28"/>
          <w:szCs w:val="28"/>
        </w:rPr>
      </w:pPr>
      <w:r w:rsidRPr="009F3EAD">
        <w:rPr>
          <w:rFonts w:ascii="宋体" w:eastAsia="宋体" w:hAnsi="宋体" w:cs="宋体"/>
          <w:kern w:val="0"/>
          <w:sz w:val="28"/>
          <w:szCs w:val="28"/>
        </w:rPr>
        <w:t>4.2.5</w:t>
      </w:r>
      <w:r w:rsidR="000C12C0" w:rsidRPr="009F3EAD">
        <w:rPr>
          <w:rFonts w:ascii="宋体" w:eastAsia="宋体" w:hAnsi="宋体" w:cs="宋体" w:hint="eastAsia"/>
          <w:kern w:val="0"/>
          <w:sz w:val="28"/>
          <w:szCs w:val="28"/>
        </w:rPr>
        <w:t>学生的口头作业，必须提交相关的现场录音、录像等作为证明材料。录音和录像必须配备与本人口头表述内容一致的文字文本。口头作业的成绩依据以上材料进行评定。</w:t>
      </w:r>
    </w:p>
    <w:p w14:paraId="1B0560C3" w14:textId="0F179195" w:rsidR="000C12C0" w:rsidRPr="0042130A" w:rsidRDefault="00343F80" w:rsidP="009F3EAD">
      <w:pPr>
        <w:widowControl/>
        <w:spacing w:line="400" w:lineRule="exact"/>
        <w:ind w:firstLineChars="200" w:firstLine="560"/>
        <w:jc w:val="left"/>
        <w:rPr>
          <w:rFonts w:ascii="宋体" w:eastAsia="宋体" w:hAnsi="宋体" w:cs="宋体"/>
          <w:kern w:val="0"/>
          <w:sz w:val="24"/>
          <w:szCs w:val="24"/>
        </w:rPr>
      </w:pPr>
      <w:r w:rsidRPr="009F3EAD">
        <w:rPr>
          <w:rFonts w:ascii="宋体" w:eastAsia="宋体" w:hAnsi="宋体" w:cs="宋体"/>
          <w:kern w:val="0"/>
          <w:sz w:val="28"/>
          <w:szCs w:val="28"/>
        </w:rPr>
        <w:t>4.2.6</w:t>
      </w:r>
      <w:r w:rsidR="000C12C0" w:rsidRPr="009F3EAD">
        <w:rPr>
          <w:rFonts w:ascii="宋体" w:eastAsia="宋体" w:hAnsi="宋体" w:cs="宋体" w:hint="eastAsia"/>
          <w:kern w:val="0"/>
          <w:sz w:val="28"/>
          <w:szCs w:val="28"/>
        </w:rPr>
        <w:t>毕业专项设计不及格者，允许补做。</w:t>
      </w:r>
    </w:p>
    <w:p w14:paraId="385DE50B" w14:textId="77777777" w:rsidR="000C12C0" w:rsidRPr="0042130A" w:rsidRDefault="000C12C0" w:rsidP="009F3EAD">
      <w:pPr>
        <w:widowControl/>
        <w:spacing w:line="400" w:lineRule="exact"/>
        <w:jc w:val="left"/>
        <w:rPr>
          <w:rFonts w:ascii="宋体" w:eastAsia="宋体" w:hAnsi="宋体" w:cs="宋体"/>
          <w:b/>
          <w:bCs/>
          <w:kern w:val="0"/>
          <w:sz w:val="24"/>
          <w:szCs w:val="24"/>
        </w:rPr>
      </w:pPr>
    </w:p>
    <w:p w14:paraId="0528A66D" w14:textId="77777777" w:rsidR="000C12C0" w:rsidRPr="000C12C0" w:rsidRDefault="000C12C0" w:rsidP="009F3EAD">
      <w:pPr>
        <w:widowControl/>
        <w:spacing w:line="400" w:lineRule="exact"/>
        <w:jc w:val="left"/>
        <w:rPr>
          <w:rFonts w:ascii="黑体" w:eastAsia="黑体" w:hAnsi="黑体" w:cs="宋体"/>
          <w:kern w:val="0"/>
          <w:sz w:val="28"/>
          <w:szCs w:val="28"/>
        </w:rPr>
      </w:pPr>
      <w:r w:rsidRPr="000C12C0">
        <w:rPr>
          <w:rFonts w:ascii="黑体" w:eastAsia="黑体" w:hAnsi="黑体" w:cs="宋体" w:hint="eastAsia"/>
          <w:b/>
          <w:bCs/>
          <w:kern w:val="0"/>
          <w:sz w:val="28"/>
          <w:szCs w:val="28"/>
        </w:rPr>
        <w:t>三、其它</w:t>
      </w:r>
    </w:p>
    <w:p w14:paraId="03854565" w14:textId="139A9040" w:rsidR="000C12C0" w:rsidRPr="00B125FC" w:rsidRDefault="000C12C0" w:rsidP="00B125FC">
      <w:pPr>
        <w:widowControl/>
        <w:spacing w:line="400" w:lineRule="exact"/>
        <w:ind w:firstLineChars="200" w:firstLine="560"/>
        <w:rPr>
          <w:rFonts w:ascii="宋体" w:eastAsia="宋体" w:hAnsi="宋体" w:cs="宋体"/>
          <w:kern w:val="0"/>
          <w:sz w:val="28"/>
          <w:szCs w:val="28"/>
        </w:rPr>
      </w:pPr>
      <w:proofErr w:type="gramStart"/>
      <w:r w:rsidRPr="00B125FC">
        <w:rPr>
          <w:rFonts w:ascii="宋体" w:eastAsia="宋体" w:hAnsi="宋体" w:cs="宋体" w:hint="eastAsia"/>
          <w:kern w:val="0"/>
          <w:sz w:val="28"/>
          <w:szCs w:val="28"/>
        </w:rPr>
        <w:t>本实践</w:t>
      </w:r>
      <w:proofErr w:type="gramEnd"/>
      <w:r w:rsidRPr="00B125FC">
        <w:rPr>
          <w:rFonts w:ascii="宋体" w:eastAsia="宋体" w:hAnsi="宋体" w:cs="宋体" w:hint="eastAsia"/>
          <w:kern w:val="0"/>
          <w:sz w:val="28"/>
          <w:szCs w:val="28"/>
        </w:rPr>
        <w:t>方案中的社会调查替换教学计划中的教学实习（3学分），毕业专项设计替换教学计划中的毕业论文（5学分）。</w:t>
      </w:r>
    </w:p>
    <w:p w14:paraId="2AC3E419" w14:textId="2B9C9B07" w:rsidR="000C12C0" w:rsidRPr="00B125FC" w:rsidRDefault="000C12C0" w:rsidP="00B125FC">
      <w:pPr>
        <w:widowControl/>
        <w:spacing w:line="400" w:lineRule="exact"/>
        <w:ind w:firstLineChars="200" w:firstLine="560"/>
        <w:rPr>
          <w:rFonts w:ascii="宋体" w:eastAsia="宋体" w:hAnsi="宋体" w:cs="宋体"/>
          <w:kern w:val="0"/>
          <w:sz w:val="28"/>
          <w:szCs w:val="28"/>
        </w:rPr>
      </w:pPr>
      <w:r w:rsidRPr="00B125FC">
        <w:rPr>
          <w:rFonts w:ascii="宋体" w:eastAsia="宋体" w:hAnsi="宋体" w:cs="宋体" w:hint="eastAsia"/>
          <w:kern w:val="0"/>
          <w:sz w:val="28"/>
          <w:szCs w:val="28"/>
        </w:rPr>
        <w:t>各地电大应根据当地的实际情况，依据本教学大纲，制定具体实施细则。在制定实施细则时，应尽可能做到具体和富于可操作性，尤其对指导教师在集中实践环节过程中所应发挥的作用应做出明确的规定，以保证实践性教学环节能够得到具体落实。实施细则在实施前上报江西开放大学备案。</w:t>
      </w:r>
    </w:p>
    <w:p w14:paraId="38125399" w14:textId="0A8DACBA" w:rsidR="000C12C0" w:rsidRDefault="000C12C0" w:rsidP="00343F80">
      <w:pPr>
        <w:widowControl/>
        <w:spacing w:line="400" w:lineRule="exact"/>
        <w:jc w:val="left"/>
        <w:rPr>
          <w:rFonts w:ascii="宋体" w:eastAsia="宋体" w:hAnsi="宋体" w:cs="宋体"/>
          <w:kern w:val="0"/>
          <w:sz w:val="24"/>
          <w:szCs w:val="24"/>
        </w:rPr>
      </w:pPr>
    </w:p>
    <w:p w14:paraId="78281ACF" w14:textId="35995CBA" w:rsidR="001E4367" w:rsidRDefault="001E4367" w:rsidP="00343F80">
      <w:pPr>
        <w:widowControl/>
        <w:spacing w:line="400" w:lineRule="exact"/>
        <w:jc w:val="left"/>
        <w:rPr>
          <w:rFonts w:ascii="宋体" w:eastAsia="宋体" w:hAnsi="宋体" w:cs="宋体"/>
          <w:kern w:val="0"/>
          <w:sz w:val="24"/>
          <w:szCs w:val="24"/>
        </w:rPr>
      </w:pPr>
    </w:p>
    <w:p w14:paraId="57872A34" w14:textId="776AF689" w:rsidR="001E4367" w:rsidRDefault="001E4367" w:rsidP="00343F80">
      <w:pPr>
        <w:widowControl/>
        <w:spacing w:line="400" w:lineRule="exact"/>
        <w:jc w:val="left"/>
        <w:rPr>
          <w:rFonts w:ascii="宋体" w:eastAsia="宋体" w:hAnsi="宋体" w:cs="宋体"/>
          <w:kern w:val="0"/>
          <w:sz w:val="24"/>
          <w:szCs w:val="24"/>
        </w:rPr>
      </w:pPr>
    </w:p>
    <w:p w14:paraId="5D80EA51" w14:textId="35AA0BB4" w:rsidR="001E4367" w:rsidRDefault="001E4367" w:rsidP="00343F80">
      <w:pPr>
        <w:widowControl/>
        <w:spacing w:line="400" w:lineRule="exact"/>
        <w:jc w:val="left"/>
        <w:rPr>
          <w:rFonts w:ascii="宋体" w:eastAsia="宋体" w:hAnsi="宋体" w:cs="宋体"/>
          <w:kern w:val="0"/>
          <w:sz w:val="24"/>
          <w:szCs w:val="24"/>
        </w:rPr>
      </w:pPr>
    </w:p>
    <w:p w14:paraId="578FCFE8" w14:textId="4327D71D" w:rsidR="001E4367" w:rsidRDefault="001E4367" w:rsidP="00343F80">
      <w:pPr>
        <w:widowControl/>
        <w:spacing w:line="400" w:lineRule="exact"/>
        <w:jc w:val="left"/>
        <w:rPr>
          <w:rFonts w:ascii="宋体" w:eastAsia="宋体" w:hAnsi="宋体" w:cs="宋体"/>
          <w:kern w:val="0"/>
          <w:sz w:val="24"/>
          <w:szCs w:val="24"/>
        </w:rPr>
      </w:pPr>
    </w:p>
    <w:p w14:paraId="6A745996" w14:textId="0C9DB878" w:rsidR="001E4367" w:rsidRDefault="001E4367" w:rsidP="00343F80">
      <w:pPr>
        <w:widowControl/>
        <w:spacing w:line="400" w:lineRule="exact"/>
        <w:jc w:val="left"/>
        <w:rPr>
          <w:rFonts w:ascii="宋体" w:eastAsia="宋体" w:hAnsi="宋体" w:cs="宋体"/>
          <w:kern w:val="0"/>
          <w:sz w:val="24"/>
          <w:szCs w:val="24"/>
        </w:rPr>
      </w:pPr>
    </w:p>
    <w:p w14:paraId="19BA996E" w14:textId="269CCF87" w:rsidR="001E4367" w:rsidRDefault="001E4367" w:rsidP="00343F80">
      <w:pPr>
        <w:widowControl/>
        <w:spacing w:line="400" w:lineRule="exact"/>
        <w:jc w:val="left"/>
        <w:rPr>
          <w:rFonts w:ascii="宋体" w:eastAsia="宋体" w:hAnsi="宋体" w:cs="宋体"/>
          <w:kern w:val="0"/>
          <w:sz w:val="24"/>
          <w:szCs w:val="24"/>
        </w:rPr>
      </w:pPr>
    </w:p>
    <w:p w14:paraId="68D23B38" w14:textId="6436B0A1" w:rsidR="001E4367" w:rsidRDefault="001E4367" w:rsidP="00343F80">
      <w:pPr>
        <w:widowControl/>
        <w:spacing w:line="400" w:lineRule="exact"/>
        <w:jc w:val="left"/>
        <w:rPr>
          <w:rFonts w:ascii="宋体" w:eastAsia="宋体" w:hAnsi="宋体" w:cs="宋体"/>
          <w:kern w:val="0"/>
          <w:sz w:val="24"/>
          <w:szCs w:val="24"/>
        </w:rPr>
      </w:pPr>
    </w:p>
    <w:p w14:paraId="2122EFCD" w14:textId="545640BF" w:rsidR="001E4367" w:rsidRDefault="001E4367" w:rsidP="00343F80">
      <w:pPr>
        <w:widowControl/>
        <w:spacing w:line="400" w:lineRule="exact"/>
        <w:jc w:val="left"/>
        <w:rPr>
          <w:rFonts w:ascii="宋体" w:eastAsia="宋体" w:hAnsi="宋体" w:cs="宋体"/>
          <w:kern w:val="0"/>
          <w:sz w:val="24"/>
          <w:szCs w:val="24"/>
        </w:rPr>
      </w:pPr>
    </w:p>
    <w:p w14:paraId="0BFEBED9" w14:textId="46EC4E0B" w:rsidR="001E4367" w:rsidRDefault="001E4367" w:rsidP="00343F80">
      <w:pPr>
        <w:widowControl/>
        <w:spacing w:line="400" w:lineRule="exact"/>
        <w:jc w:val="left"/>
        <w:rPr>
          <w:rFonts w:ascii="宋体" w:eastAsia="宋体" w:hAnsi="宋体" w:cs="宋体"/>
          <w:kern w:val="0"/>
          <w:sz w:val="24"/>
          <w:szCs w:val="24"/>
        </w:rPr>
      </w:pPr>
    </w:p>
    <w:p w14:paraId="727AD336" w14:textId="6D05A8F0" w:rsidR="001E4367" w:rsidRDefault="001E4367" w:rsidP="00343F80">
      <w:pPr>
        <w:widowControl/>
        <w:spacing w:line="400" w:lineRule="exact"/>
        <w:jc w:val="left"/>
        <w:rPr>
          <w:rFonts w:ascii="宋体" w:eastAsia="宋体" w:hAnsi="宋体" w:cs="宋体"/>
          <w:kern w:val="0"/>
          <w:sz w:val="24"/>
          <w:szCs w:val="24"/>
        </w:rPr>
      </w:pPr>
    </w:p>
    <w:p w14:paraId="0D2EF5CD" w14:textId="5D9881A1" w:rsidR="001E4367" w:rsidRDefault="001E4367" w:rsidP="00343F80">
      <w:pPr>
        <w:widowControl/>
        <w:spacing w:line="400" w:lineRule="exact"/>
        <w:jc w:val="left"/>
        <w:rPr>
          <w:rFonts w:ascii="宋体" w:eastAsia="宋体" w:hAnsi="宋体" w:cs="宋体"/>
          <w:kern w:val="0"/>
          <w:sz w:val="24"/>
          <w:szCs w:val="24"/>
        </w:rPr>
      </w:pPr>
    </w:p>
    <w:p w14:paraId="3EB1D441" w14:textId="4728A87D" w:rsidR="001E4367" w:rsidRDefault="001E4367" w:rsidP="00343F80">
      <w:pPr>
        <w:widowControl/>
        <w:spacing w:line="400" w:lineRule="exact"/>
        <w:jc w:val="left"/>
        <w:rPr>
          <w:rFonts w:ascii="宋体" w:eastAsia="宋体" w:hAnsi="宋体" w:cs="宋体"/>
          <w:kern w:val="0"/>
          <w:sz w:val="24"/>
          <w:szCs w:val="24"/>
        </w:rPr>
      </w:pPr>
    </w:p>
    <w:p w14:paraId="7DD4AC4E" w14:textId="77777777" w:rsidR="001E4367" w:rsidRPr="0042130A" w:rsidRDefault="001E4367" w:rsidP="00343F80">
      <w:pPr>
        <w:widowControl/>
        <w:spacing w:line="400" w:lineRule="exact"/>
        <w:jc w:val="left"/>
        <w:rPr>
          <w:rFonts w:ascii="宋体" w:eastAsia="宋体" w:hAnsi="宋体" w:cs="宋体" w:hint="eastAsia"/>
          <w:kern w:val="0"/>
          <w:sz w:val="24"/>
          <w:szCs w:val="24"/>
        </w:rPr>
      </w:pPr>
    </w:p>
    <w:p w14:paraId="321DD71F" w14:textId="77777777" w:rsidR="000C12C0" w:rsidRPr="001E4367" w:rsidRDefault="000C12C0" w:rsidP="00343F80">
      <w:pPr>
        <w:widowControl/>
        <w:spacing w:line="400" w:lineRule="exact"/>
        <w:jc w:val="left"/>
        <w:rPr>
          <w:rFonts w:ascii="宋体" w:eastAsia="宋体" w:hAnsi="宋体" w:cs="宋体"/>
          <w:b/>
          <w:bCs/>
          <w:kern w:val="0"/>
          <w:sz w:val="28"/>
          <w:szCs w:val="28"/>
        </w:rPr>
      </w:pPr>
      <w:r w:rsidRPr="001E4367">
        <w:rPr>
          <w:rFonts w:ascii="宋体" w:eastAsia="宋体" w:hAnsi="宋体" w:cs="宋体" w:hint="eastAsia"/>
          <w:b/>
          <w:bCs/>
          <w:kern w:val="0"/>
          <w:sz w:val="28"/>
          <w:szCs w:val="28"/>
        </w:rPr>
        <w:lastRenderedPageBreak/>
        <w:t>附件1：</w:t>
      </w:r>
    </w:p>
    <w:p w14:paraId="3DD27F21" w14:textId="77777777" w:rsidR="000C12C0" w:rsidRPr="001E4367" w:rsidRDefault="000C12C0" w:rsidP="00343F80">
      <w:pPr>
        <w:widowControl/>
        <w:spacing w:line="400" w:lineRule="exact"/>
        <w:jc w:val="center"/>
        <w:rPr>
          <w:rFonts w:ascii="宋体" w:eastAsia="宋体" w:hAnsi="宋体" w:cs="宋体"/>
          <w:b/>
          <w:bCs/>
          <w:kern w:val="0"/>
          <w:sz w:val="28"/>
          <w:szCs w:val="28"/>
        </w:rPr>
      </w:pPr>
      <w:r w:rsidRPr="001E4367">
        <w:rPr>
          <w:rFonts w:ascii="宋体" w:eastAsia="宋体" w:hAnsi="宋体" w:cs="宋体" w:hint="eastAsia"/>
          <w:b/>
          <w:bCs/>
          <w:kern w:val="0"/>
          <w:sz w:val="28"/>
          <w:szCs w:val="28"/>
        </w:rPr>
        <w:t>社会调查报告评分标准</w:t>
      </w:r>
    </w:p>
    <w:tbl>
      <w:tblPr>
        <w:tblStyle w:val="a7"/>
        <w:tblW w:w="8364" w:type="dxa"/>
        <w:tblInd w:w="-5" w:type="dxa"/>
        <w:tblLook w:val="04A0" w:firstRow="1" w:lastRow="0" w:firstColumn="1" w:lastColumn="0" w:noHBand="0" w:noVBand="1"/>
      </w:tblPr>
      <w:tblGrid>
        <w:gridCol w:w="1276"/>
        <w:gridCol w:w="7088"/>
      </w:tblGrid>
      <w:tr w:rsidR="000C12C0" w:rsidRPr="001E4367" w14:paraId="2BCBC51D" w14:textId="77777777" w:rsidTr="00A505A8">
        <w:tc>
          <w:tcPr>
            <w:tcW w:w="1276" w:type="dxa"/>
          </w:tcPr>
          <w:p w14:paraId="4F63D7AD" w14:textId="77777777" w:rsidR="000C12C0" w:rsidRPr="001E4367" w:rsidRDefault="000C12C0" w:rsidP="00343F80">
            <w:pPr>
              <w:widowControl/>
              <w:spacing w:line="400" w:lineRule="exact"/>
              <w:jc w:val="center"/>
              <w:rPr>
                <w:rFonts w:ascii="宋体" w:eastAsia="宋体" w:hAnsi="宋体" w:cs="宋体"/>
                <w:b/>
                <w:bCs/>
                <w:kern w:val="0"/>
                <w:sz w:val="28"/>
                <w:szCs w:val="28"/>
              </w:rPr>
            </w:pPr>
            <w:r w:rsidRPr="001E4367">
              <w:rPr>
                <w:rFonts w:ascii="宋体" w:eastAsia="宋体" w:hAnsi="宋体" w:cs="宋体" w:hint="eastAsia"/>
                <w:b/>
                <w:bCs/>
                <w:kern w:val="0"/>
                <w:sz w:val="28"/>
                <w:szCs w:val="28"/>
              </w:rPr>
              <w:t>分数</w:t>
            </w:r>
          </w:p>
        </w:tc>
        <w:tc>
          <w:tcPr>
            <w:tcW w:w="7088" w:type="dxa"/>
          </w:tcPr>
          <w:p w14:paraId="4455D4A6" w14:textId="77777777" w:rsidR="000C12C0" w:rsidRPr="001E4367" w:rsidRDefault="000C12C0" w:rsidP="00343F80">
            <w:pPr>
              <w:widowControl/>
              <w:spacing w:line="400" w:lineRule="exact"/>
              <w:jc w:val="center"/>
              <w:rPr>
                <w:rFonts w:ascii="宋体" w:eastAsia="宋体" w:hAnsi="宋体" w:cs="宋体"/>
                <w:b/>
                <w:bCs/>
                <w:kern w:val="0"/>
                <w:sz w:val="28"/>
                <w:szCs w:val="28"/>
              </w:rPr>
            </w:pPr>
            <w:r w:rsidRPr="001E4367">
              <w:rPr>
                <w:rFonts w:ascii="宋体" w:eastAsia="宋体" w:hAnsi="宋体" w:cs="宋体" w:hint="eastAsia"/>
                <w:b/>
                <w:bCs/>
                <w:kern w:val="0"/>
                <w:sz w:val="28"/>
                <w:szCs w:val="28"/>
              </w:rPr>
              <w:t>评价标准</w:t>
            </w:r>
          </w:p>
        </w:tc>
      </w:tr>
      <w:tr w:rsidR="000C12C0" w:rsidRPr="001E4367" w14:paraId="78F97838" w14:textId="77777777" w:rsidTr="001E4367">
        <w:tc>
          <w:tcPr>
            <w:tcW w:w="1276" w:type="dxa"/>
            <w:vAlign w:val="center"/>
          </w:tcPr>
          <w:p w14:paraId="4355B716"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85-100</w:t>
            </w:r>
          </w:p>
        </w:tc>
        <w:tc>
          <w:tcPr>
            <w:tcW w:w="7088" w:type="dxa"/>
          </w:tcPr>
          <w:p w14:paraId="4A5DA0C2"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选题具有非常积极的意义，理论紧密联系实际；</w:t>
            </w:r>
          </w:p>
          <w:p w14:paraId="04ECFD2F"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全面如实反映个人或小组所进行的社会调查工作；</w:t>
            </w:r>
          </w:p>
          <w:p w14:paraId="12B9AB39"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结构规范，内容充实，语言流畅；</w:t>
            </w:r>
          </w:p>
          <w:p w14:paraId="77EA778E"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字数符合要求。</w:t>
            </w:r>
          </w:p>
        </w:tc>
      </w:tr>
      <w:tr w:rsidR="000C12C0" w:rsidRPr="001E4367" w14:paraId="6E69553E" w14:textId="77777777" w:rsidTr="001E4367">
        <w:tc>
          <w:tcPr>
            <w:tcW w:w="1276" w:type="dxa"/>
            <w:vAlign w:val="center"/>
          </w:tcPr>
          <w:p w14:paraId="15860371"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75-84</w:t>
            </w:r>
          </w:p>
        </w:tc>
        <w:tc>
          <w:tcPr>
            <w:tcW w:w="7088" w:type="dxa"/>
          </w:tcPr>
          <w:p w14:paraId="513ECCB5"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选题具有积极意义，理论联系实际；</w:t>
            </w:r>
          </w:p>
          <w:p w14:paraId="7140209B" w14:textId="77777777" w:rsidR="000C12C0" w:rsidRPr="001E4367" w:rsidRDefault="000C12C0" w:rsidP="00343F80">
            <w:pPr>
              <w:widowControl/>
              <w:spacing w:line="400" w:lineRule="exact"/>
              <w:rPr>
                <w:rFonts w:ascii="宋体" w:eastAsia="宋体" w:hAnsi="宋体" w:cs="宋体"/>
                <w:kern w:val="0"/>
                <w:sz w:val="28"/>
                <w:szCs w:val="28"/>
              </w:rPr>
            </w:pPr>
            <w:r w:rsidRPr="001E4367">
              <w:rPr>
                <w:rFonts w:ascii="宋体" w:eastAsia="宋体" w:hAnsi="宋体" w:cs="宋体" w:hint="eastAsia"/>
                <w:kern w:val="0"/>
                <w:sz w:val="28"/>
                <w:szCs w:val="28"/>
              </w:rPr>
              <w:t>能如实反映个人或小组所进行的社会调查工作；</w:t>
            </w:r>
          </w:p>
          <w:p w14:paraId="442FC6E1"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结构比较规范，内容比较充实，语言比较流畅；</w:t>
            </w:r>
          </w:p>
          <w:p w14:paraId="77ED8738" w14:textId="77777777" w:rsidR="000C12C0" w:rsidRPr="001E4367" w:rsidRDefault="000C12C0" w:rsidP="00343F80">
            <w:pPr>
              <w:widowControl/>
              <w:spacing w:line="400" w:lineRule="exact"/>
              <w:rPr>
                <w:rFonts w:ascii="宋体" w:eastAsia="宋体" w:hAnsi="宋体" w:cs="宋体"/>
                <w:kern w:val="0"/>
                <w:sz w:val="28"/>
                <w:szCs w:val="28"/>
              </w:rPr>
            </w:pPr>
            <w:r w:rsidRPr="001E4367">
              <w:rPr>
                <w:rFonts w:ascii="宋体" w:eastAsia="宋体" w:hAnsi="宋体" w:cs="宋体" w:hint="eastAsia"/>
                <w:kern w:val="0"/>
                <w:sz w:val="28"/>
                <w:szCs w:val="28"/>
              </w:rPr>
              <w:t>字数符合要求。</w:t>
            </w:r>
          </w:p>
        </w:tc>
      </w:tr>
      <w:tr w:rsidR="000C12C0" w:rsidRPr="001E4367" w14:paraId="67AA0E12" w14:textId="77777777" w:rsidTr="001E4367">
        <w:tc>
          <w:tcPr>
            <w:tcW w:w="1276" w:type="dxa"/>
            <w:vAlign w:val="center"/>
          </w:tcPr>
          <w:p w14:paraId="59F82CEC"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60-74</w:t>
            </w:r>
          </w:p>
        </w:tc>
        <w:tc>
          <w:tcPr>
            <w:tcW w:w="7088" w:type="dxa"/>
          </w:tcPr>
          <w:p w14:paraId="20E04E40"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选题具有较积极意义，在一定程度上理论联系实际；</w:t>
            </w:r>
          </w:p>
          <w:p w14:paraId="5826B208"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能如实反映个人或小组所进行的社会调查工作；</w:t>
            </w:r>
          </w:p>
          <w:p w14:paraId="5F88D35E"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结构基本规范，内容基本充实，语言基本流畅；</w:t>
            </w:r>
          </w:p>
          <w:p w14:paraId="1F219DA9"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字数符合要求。</w:t>
            </w:r>
          </w:p>
        </w:tc>
      </w:tr>
      <w:tr w:rsidR="000C12C0" w:rsidRPr="001E4367" w14:paraId="1FB37D7E" w14:textId="77777777" w:rsidTr="001E4367">
        <w:tc>
          <w:tcPr>
            <w:tcW w:w="1276" w:type="dxa"/>
            <w:vAlign w:val="center"/>
          </w:tcPr>
          <w:p w14:paraId="01EAB2CB"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59分以下</w:t>
            </w:r>
          </w:p>
        </w:tc>
        <w:tc>
          <w:tcPr>
            <w:tcW w:w="7088" w:type="dxa"/>
          </w:tcPr>
          <w:p w14:paraId="23D9B897"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选题消极，理论脱离实际；</w:t>
            </w:r>
          </w:p>
          <w:p w14:paraId="728B3E17"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不能如实反映个人或小组所进行的社会调查工作；</w:t>
            </w:r>
          </w:p>
          <w:p w14:paraId="62D9E2E7"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结构不规范，内容贫乏，语言不流畅；</w:t>
            </w:r>
          </w:p>
          <w:p w14:paraId="5BE29D25"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字数不符合要求。</w:t>
            </w:r>
          </w:p>
        </w:tc>
      </w:tr>
    </w:tbl>
    <w:p w14:paraId="43E21793" w14:textId="77777777" w:rsidR="000C12C0" w:rsidRPr="001E4367" w:rsidRDefault="000C12C0" w:rsidP="00343F80">
      <w:pPr>
        <w:widowControl/>
        <w:spacing w:line="400" w:lineRule="exact"/>
        <w:rPr>
          <w:rFonts w:ascii="宋体" w:eastAsia="宋体" w:hAnsi="宋体" w:cs="宋体"/>
          <w:kern w:val="0"/>
          <w:sz w:val="28"/>
          <w:szCs w:val="28"/>
        </w:rPr>
      </w:pPr>
    </w:p>
    <w:p w14:paraId="41E56839" w14:textId="77777777" w:rsidR="001E4367" w:rsidRDefault="001E4367" w:rsidP="00343F80">
      <w:pPr>
        <w:widowControl/>
        <w:spacing w:line="400" w:lineRule="exact"/>
        <w:jc w:val="left"/>
        <w:rPr>
          <w:rFonts w:ascii="宋体" w:eastAsia="宋体" w:hAnsi="宋体" w:cs="宋体"/>
          <w:b/>
          <w:bCs/>
          <w:kern w:val="0"/>
          <w:sz w:val="28"/>
          <w:szCs w:val="28"/>
        </w:rPr>
      </w:pPr>
    </w:p>
    <w:p w14:paraId="50BCF302" w14:textId="77777777" w:rsidR="001E4367" w:rsidRDefault="001E4367" w:rsidP="00343F80">
      <w:pPr>
        <w:widowControl/>
        <w:spacing w:line="400" w:lineRule="exact"/>
        <w:jc w:val="left"/>
        <w:rPr>
          <w:rFonts w:ascii="宋体" w:eastAsia="宋体" w:hAnsi="宋体" w:cs="宋体"/>
          <w:b/>
          <w:bCs/>
          <w:kern w:val="0"/>
          <w:sz w:val="28"/>
          <w:szCs w:val="28"/>
        </w:rPr>
      </w:pPr>
    </w:p>
    <w:p w14:paraId="118619EA" w14:textId="77777777" w:rsidR="001E4367" w:rsidRDefault="001E4367" w:rsidP="00343F80">
      <w:pPr>
        <w:widowControl/>
        <w:spacing w:line="400" w:lineRule="exact"/>
        <w:jc w:val="left"/>
        <w:rPr>
          <w:rFonts w:ascii="宋体" w:eastAsia="宋体" w:hAnsi="宋体" w:cs="宋体"/>
          <w:b/>
          <w:bCs/>
          <w:kern w:val="0"/>
          <w:sz w:val="28"/>
          <w:szCs w:val="28"/>
        </w:rPr>
      </w:pPr>
    </w:p>
    <w:p w14:paraId="7CB7B70F" w14:textId="77777777" w:rsidR="001E4367" w:rsidRDefault="001E4367" w:rsidP="00343F80">
      <w:pPr>
        <w:widowControl/>
        <w:spacing w:line="400" w:lineRule="exact"/>
        <w:jc w:val="left"/>
        <w:rPr>
          <w:rFonts w:ascii="宋体" w:eastAsia="宋体" w:hAnsi="宋体" w:cs="宋体"/>
          <w:b/>
          <w:bCs/>
          <w:kern w:val="0"/>
          <w:sz w:val="28"/>
          <w:szCs w:val="28"/>
        </w:rPr>
      </w:pPr>
    </w:p>
    <w:p w14:paraId="4B15A265" w14:textId="77777777" w:rsidR="001E4367" w:rsidRDefault="001E4367" w:rsidP="00343F80">
      <w:pPr>
        <w:widowControl/>
        <w:spacing w:line="400" w:lineRule="exact"/>
        <w:jc w:val="left"/>
        <w:rPr>
          <w:rFonts w:ascii="宋体" w:eastAsia="宋体" w:hAnsi="宋体" w:cs="宋体"/>
          <w:b/>
          <w:bCs/>
          <w:kern w:val="0"/>
          <w:sz w:val="28"/>
          <w:szCs w:val="28"/>
        </w:rPr>
      </w:pPr>
    </w:p>
    <w:p w14:paraId="69382F52" w14:textId="77777777" w:rsidR="001E4367" w:rsidRDefault="001E4367" w:rsidP="00343F80">
      <w:pPr>
        <w:widowControl/>
        <w:spacing w:line="400" w:lineRule="exact"/>
        <w:jc w:val="left"/>
        <w:rPr>
          <w:rFonts w:ascii="宋体" w:eastAsia="宋体" w:hAnsi="宋体" w:cs="宋体"/>
          <w:b/>
          <w:bCs/>
          <w:kern w:val="0"/>
          <w:sz w:val="28"/>
          <w:szCs w:val="28"/>
        </w:rPr>
      </w:pPr>
    </w:p>
    <w:p w14:paraId="5CC0712D" w14:textId="77777777" w:rsidR="001E4367" w:rsidRDefault="001E4367" w:rsidP="00343F80">
      <w:pPr>
        <w:widowControl/>
        <w:spacing w:line="400" w:lineRule="exact"/>
        <w:jc w:val="left"/>
        <w:rPr>
          <w:rFonts w:ascii="宋体" w:eastAsia="宋体" w:hAnsi="宋体" w:cs="宋体"/>
          <w:b/>
          <w:bCs/>
          <w:kern w:val="0"/>
          <w:sz w:val="28"/>
          <w:szCs w:val="28"/>
        </w:rPr>
      </w:pPr>
    </w:p>
    <w:p w14:paraId="1327A77F" w14:textId="77777777" w:rsidR="001E4367" w:rsidRDefault="001E4367" w:rsidP="00343F80">
      <w:pPr>
        <w:widowControl/>
        <w:spacing w:line="400" w:lineRule="exact"/>
        <w:jc w:val="left"/>
        <w:rPr>
          <w:rFonts w:ascii="宋体" w:eastAsia="宋体" w:hAnsi="宋体" w:cs="宋体"/>
          <w:b/>
          <w:bCs/>
          <w:kern w:val="0"/>
          <w:sz w:val="28"/>
          <w:szCs w:val="28"/>
        </w:rPr>
      </w:pPr>
    </w:p>
    <w:p w14:paraId="14700B7F" w14:textId="77777777" w:rsidR="001E4367" w:rsidRDefault="001E4367" w:rsidP="00343F80">
      <w:pPr>
        <w:widowControl/>
        <w:spacing w:line="400" w:lineRule="exact"/>
        <w:jc w:val="left"/>
        <w:rPr>
          <w:rFonts w:ascii="宋体" w:eastAsia="宋体" w:hAnsi="宋体" w:cs="宋体"/>
          <w:b/>
          <w:bCs/>
          <w:kern w:val="0"/>
          <w:sz w:val="28"/>
          <w:szCs w:val="28"/>
        </w:rPr>
      </w:pPr>
    </w:p>
    <w:p w14:paraId="24512D09" w14:textId="77777777" w:rsidR="001E4367" w:rsidRDefault="001E4367" w:rsidP="00343F80">
      <w:pPr>
        <w:widowControl/>
        <w:spacing w:line="400" w:lineRule="exact"/>
        <w:jc w:val="left"/>
        <w:rPr>
          <w:rFonts w:ascii="宋体" w:eastAsia="宋体" w:hAnsi="宋体" w:cs="宋体"/>
          <w:b/>
          <w:bCs/>
          <w:kern w:val="0"/>
          <w:sz w:val="28"/>
          <w:szCs w:val="28"/>
        </w:rPr>
      </w:pPr>
    </w:p>
    <w:p w14:paraId="0F4DE505" w14:textId="77777777" w:rsidR="001E4367" w:rsidRDefault="001E4367" w:rsidP="00343F80">
      <w:pPr>
        <w:widowControl/>
        <w:spacing w:line="400" w:lineRule="exact"/>
        <w:jc w:val="left"/>
        <w:rPr>
          <w:rFonts w:ascii="宋体" w:eastAsia="宋体" w:hAnsi="宋体" w:cs="宋体"/>
          <w:b/>
          <w:bCs/>
          <w:kern w:val="0"/>
          <w:sz w:val="28"/>
          <w:szCs w:val="28"/>
        </w:rPr>
      </w:pPr>
    </w:p>
    <w:p w14:paraId="50EA5009" w14:textId="77777777" w:rsidR="001E4367" w:rsidRDefault="001E4367" w:rsidP="00343F80">
      <w:pPr>
        <w:widowControl/>
        <w:spacing w:line="400" w:lineRule="exact"/>
        <w:jc w:val="left"/>
        <w:rPr>
          <w:rFonts w:ascii="宋体" w:eastAsia="宋体" w:hAnsi="宋体" w:cs="宋体"/>
          <w:b/>
          <w:bCs/>
          <w:kern w:val="0"/>
          <w:sz w:val="28"/>
          <w:szCs w:val="28"/>
        </w:rPr>
      </w:pPr>
    </w:p>
    <w:p w14:paraId="4194C6AB" w14:textId="77777777" w:rsidR="001E4367" w:rsidRDefault="001E4367" w:rsidP="00343F80">
      <w:pPr>
        <w:widowControl/>
        <w:spacing w:line="400" w:lineRule="exact"/>
        <w:jc w:val="left"/>
        <w:rPr>
          <w:rFonts w:ascii="宋体" w:eastAsia="宋体" w:hAnsi="宋体" w:cs="宋体"/>
          <w:b/>
          <w:bCs/>
          <w:kern w:val="0"/>
          <w:sz w:val="28"/>
          <w:szCs w:val="28"/>
        </w:rPr>
      </w:pPr>
    </w:p>
    <w:p w14:paraId="3D724AC7" w14:textId="77777777" w:rsidR="001E4367" w:rsidRDefault="001E4367" w:rsidP="00343F80">
      <w:pPr>
        <w:widowControl/>
        <w:spacing w:line="400" w:lineRule="exact"/>
        <w:jc w:val="left"/>
        <w:rPr>
          <w:rFonts w:ascii="宋体" w:eastAsia="宋体" w:hAnsi="宋体" w:cs="宋体"/>
          <w:b/>
          <w:bCs/>
          <w:kern w:val="0"/>
          <w:sz w:val="28"/>
          <w:szCs w:val="28"/>
        </w:rPr>
      </w:pPr>
    </w:p>
    <w:p w14:paraId="53AF4335" w14:textId="039670CE" w:rsidR="000C12C0" w:rsidRPr="001E4367" w:rsidRDefault="000C12C0" w:rsidP="00343F80">
      <w:pPr>
        <w:widowControl/>
        <w:spacing w:line="400" w:lineRule="exact"/>
        <w:jc w:val="left"/>
        <w:rPr>
          <w:rFonts w:ascii="宋体" w:eastAsia="宋体" w:hAnsi="宋体" w:cs="宋体"/>
          <w:b/>
          <w:bCs/>
          <w:kern w:val="0"/>
          <w:sz w:val="28"/>
          <w:szCs w:val="28"/>
        </w:rPr>
      </w:pPr>
      <w:r w:rsidRPr="001E4367">
        <w:rPr>
          <w:rFonts w:ascii="宋体" w:eastAsia="宋体" w:hAnsi="宋体" w:cs="宋体" w:hint="eastAsia"/>
          <w:b/>
          <w:bCs/>
          <w:kern w:val="0"/>
          <w:sz w:val="28"/>
          <w:szCs w:val="28"/>
        </w:rPr>
        <w:lastRenderedPageBreak/>
        <w:t>附件2：</w:t>
      </w:r>
    </w:p>
    <w:p w14:paraId="05B23C2C" w14:textId="77777777" w:rsidR="000C12C0" w:rsidRPr="001E4367" w:rsidRDefault="000C12C0" w:rsidP="00343F80">
      <w:pPr>
        <w:widowControl/>
        <w:spacing w:line="400" w:lineRule="exact"/>
        <w:jc w:val="center"/>
        <w:rPr>
          <w:rFonts w:ascii="宋体" w:eastAsia="宋体" w:hAnsi="宋体" w:cs="宋体"/>
          <w:b/>
          <w:bCs/>
          <w:kern w:val="0"/>
          <w:sz w:val="28"/>
          <w:szCs w:val="28"/>
        </w:rPr>
      </w:pPr>
      <w:r w:rsidRPr="001E4367">
        <w:rPr>
          <w:rFonts w:ascii="宋体" w:eastAsia="宋体" w:hAnsi="宋体" w:cs="宋体" w:hint="eastAsia"/>
          <w:b/>
          <w:bCs/>
          <w:kern w:val="0"/>
          <w:sz w:val="28"/>
          <w:szCs w:val="28"/>
        </w:rPr>
        <w:t>毕业专项设计口头作业评分标准</w:t>
      </w:r>
    </w:p>
    <w:tbl>
      <w:tblPr>
        <w:tblStyle w:val="a7"/>
        <w:tblW w:w="0" w:type="auto"/>
        <w:tblInd w:w="-5" w:type="dxa"/>
        <w:tblLook w:val="04A0" w:firstRow="1" w:lastRow="0" w:firstColumn="1" w:lastColumn="0" w:noHBand="0" w:noVBand="1"/>
      </w:tblPr>
      <w:tblGrid>
        <w:gridCol w:w="1276"/>
        <w:gridCol w:w="7025"/>
      </w:tblGrid>
      <w:tr w:rsidR="000C12C0" w:rsidRPr="001E4367" w14:paraId="52CFACA1" w14:textId="77777777" w:rsidTr="00A505A8">
        <w:tc>
          <w:tcPr>
            <w:tcW w:w="1276" w:type="dxa"/>
          </w:tcPr>
          <w:p w14:paraId="21BB1763" w14:textId="77777777" w:rsidR="000C12C0" w:rsidRPr="001E4367" w:rsidRDefault="000C12C0" w:rsidP="00343F80">
            <w:pPr>
              <w:widowControl/>
              <w:spacing w:line="400" w:lineRule="exact"/>
              <w:jc w:val="center"/>
              <w:rPr>
                <w:rFonts w:ascii="宋体" w:eastAsia="宋体" w:hAnsi="宋体" w:cs="宋体"/>
                <w:b/>
                <w:bCs/>
                <w:kern w:val="0"/>
                <w:sz w:val="28"/>
                <w:szCs w:val="28"/>
              </w:rPr>
            </w:pPr>
            <w:r w:rsidRPr="001E4367">
              <w:rPr>
                <w:rFonts w:ascii="宋体" w:eastAsia="宋体" w:hAnsi="宋体" w:cs="宋体" w:hint="eastAsia"/>
                <w:b/>
                <w:bCs/>
                <w:kern w:val="0"/>
                <w:sz w:val="28"/>
                <w:szCs w:val="28"/>
              </w:rPr>
              <w:t>分数</w:t>
            </w:r>
          </w:p>
        </w:tc>
        <w:tc>
          <w:tcPr>
            <w:tcW w:w="7025" w:type="dxa"/>
          </w:tcPr>
          <w:p w14:paraId="217CFBAC" w14:textId="77777777" w:rsidR="000C12C0" w:rsidRPr="001E4367" w:rsidRDefault="000C12C0" w:rsidP="00343F80">
            <w:pPr>
              <w:widowControl/>
              <w:spacing w:line="400" w:lineRule="exact"/>
              <w:jc w:val="center"/>
              <w:rPr>
                <w:rFonts w:ascii="宋体" w:eastAsia="宋体" w:hAnsi="宋体" w:cs="宋体"/>
                <w:b/>
                <w:bCs/>
                <w:kern w:val="0"/>
                <w:sz w:val="28"/>
                <w:szCs w:val="28"/>
              </w:rPr>
            </w:pPr>
            <w:r w:rsidRPr="001E4367">
              <w:rPr>
                <w:rFonts w:ascii="宋体" w:eastAsia="宋体" w:hAnsi="宋体" w:cs="宋体" w:hint="eastAsia"/>
                <w:b/>
                <w:bCs/>
                <w:kern w:val="0"/>
                <w:sz w:val="28"/>
                <w:szCs w:val="28"/>
              </w:rPr>
              <w:t>评价标准</w:t>
            </w:r>
          </w:p>
        </w:tc>
      </w:tr>
      <w:tr w:rsidR="000C12C0" w:rsidRPr="001E4367" w14:paraId="1C991258" w14:textId="77777777" w:rsidTr="001E4367">
        <w:tc>
          <w:tcPr>
            <w:tcW w:w="1276" w:type="dxa"/>
            <w:vAlign w:val="center"/>
          </w:tcPr>
          <w:p w14:paraId="041E90B5"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85-100</w:t>
            </w:r>
          </w:p>
        </w:tc>
        <w:tc>
          <w:tcPr>
            <w:tcW w:w="7025" w:type="dxa"/>
          </w:tcPr>
          <w:p w14:paraId="23A218AB"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主题明确，内容完整，思路清晰，语音语调正确，语言流畅得体，无明显语法错误，交际自如得体。</w:t>
            </w:r>
          </w:p>
        </w:tc>
      </w:tr>
      <w:tr w:rsidR="000C12C0" w:rsidRPr="001E4367" w14:paraId="5A292FD6" w14:textId="77777777" w:rsidTr="001E4367">
        <w:tc>
          <w:tcPr>
            <w:tcW w:w="1276" w:type="dxa"/>
            <w:vAlign w:val="center"/>
          </w:tcPr>
          <w:p w14:paraId="3761729E"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75-84</w:t>
            </w:r>
          </w:p>
        </w:tc>
        <w:tc>
          <w:tcPr>
            <w:tcW w:w="7025" w:type="dxa"/>
          </w:tcPr>
          <w:p w14:paraId="3076D72A"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主题比较明确，内容比较完整，思路比较清晰，语音语调比较正确，语言比较流畅得体，无过多明显的语法错误，交际比较自如得体。</w:t>
            </w:r>
          </w:p>
        </w:tc>
      </w:tr>
      <w:tr w:rsidR="000C12C0" w:rsidRPr="001E4367" w14:paraId="07FA0818" w14:textId="77777777" w:rsidTr="001E4367">
        <w:tc>
          <w:tcPr>
            <w:tcW w:w="1276" w:type="dxa"/>
            <w:vAlign w:val="center"/>
          </w:tcPr>
          <w:p w14:paraId="791D0CD0"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60-74</w:t>
            </w:r>
          </w:p>
        </w:tc>
        <w:tc>
          <w:tcPr>
            <w:tcW w:w="7025" w:type="dxa"/>
          </w:tcPr>
          <w:p w14:paraId="6A81933A"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主题基本明确，内容基本完整，思路基本清晰，语音语调基本正确，语言基本流畅，无重大语法错误，基本能实现成功交际。</w:t>
            </w:r>
          </w:p>
        </w:tc>
      </w:tr>
      <w:tr w:rsidR="000C12C0" w:rsidRPr="001E4367" w14:paraId="6254B92B" w14:textId="77777777" w:rsidTr="001E4367">
        <w:tc>
          <w:tcPr>
            <w:tcW w:w="1276" w:type="dxa"/>
            <w:vAlign w:val="center"/>
          </w:tcPr>
          <w:p w14:paraId="1E15230A"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59分以下</w:t>
            </w:r>
          </w:p>
        </w:tc>
        <w:tc>
          <w:tcPr>
            <w:tcW w:w="7025" w:type="dxa"/>
          </w:tcPr>
          <w:p w14:paraId="2BEDF174"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主题不明确，内容不完整，思路不清晰，语音语调不正确，语言不流畅，有过多明显的语法错误，不能有效交际。</w:t>
            </w:r>
          </w:p>
        </w:tc>
      </w:tr>
    </w:tbl>
    <w:p w14:paraId="67509224"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 xml:space="preserve">　　</w:t>
      </w:r>
      <w:r w:rsidRPr="001E4367">
        <w:rPr>
          <w:rFonts w:ascii="宋体" w:eastAsia="宋体" w:hAnsi="宋体" w:cs="宋体" w:hint="eastAsia"/>
          <w:b/>
          <w:bCs/>
          <w:kern w:val="0"/>
          <w:sz w:val="28"/>
          <w:szCs w:val="28"/>
        </w:rPr>
        <w:t>评分办法：</w:t>
      </w:r>
    </w:p>
    <w:p w14:paraId="19036205"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宋体" w:hint="eastAsia"/>
          <w:kern w:val="0"/>
          <w:sz w:val="28"/>
          <w:szCs w:val="28"/>
        </w:rPr>
        <w:t xml:space="preserve">　　为了能够比较客观地反映学生的口语表现，建议口头作业的评分人至少由2-3位教师组成。学生的口头作业成绩可为评分人所给分数的平均值。</w:t>
      </w:r>
    </w:p>
    <w:p w14:paraId="31D425B8" w14:textId="77777777" w:rsidR="000C12C0" w:rsidRPr="001E4367" w:rsidRDefault="000C12C0" w:rsidP="00343F80">
      <w:pPr>
        <w:widowControl/>
        <w:spacing w:line="400" w:lineRule="exact"/>
        <w:jc w:val="left"/>
        <w:rPr>
          <w:rFonts w:ascii="宋体" w:eastAsia="宋体" w:hAnsi="宋体" w:cs="宋体"/>
          <w:kern w:val="0"/>
          <w:sz w:val="28"/>
          <w:szCs w:val="28"/>
        </w:rPr>
      </w:pPr>
      <w:r w:rsidRPr="001E4367">
        <w:rPr>
          <w:rFonts w:ascii="宋体" w:eastAsia="宋体" w:hAnsi="宋体" w:cs="Times New Roman"/>
          <w:kern w:val="0"/>
          <w:sz w:val="28"/>
          <w:szCs w:val="28"/>
        </w:rPr>
        <w:t> </w:t>
      </w:r>
    </w:p>
    <w:p w14:paraId="26446B55" w14:textId="77777777" w:rsidR="001E4367" w:rsidRDefault="001E4367" w:rsidP="00343F80">
      <w:pPr>
        <w:widowControl/>
        <w:spacing w:line="400" w:lineRule="exact"/>
        <w:jc w:val="left"/>
        <w:rPr>
          <w:rFonts w:ascii="宋体" w:eastAsia="宋体" w:hAnsi="宋体" w:cs="宋体"/>
          <w:b/>
          <w:bCs/>
          <w:kern w:val="0"/>
          <w:sz w:val="28"/>
          <w:szCs w:val="28"/>
        </w:rPr>
      </w:pPr>
    </w:p>
    <w:p w14:paraId="2249B2B5" w14:textId="77777777" w:rsidR="001E4367" w:rsidRDefault="001E4367" w:rsidP="00343F80">
      <w:pPr>
        <w:widowControl/>
        <w:spacing w:line="400" w:lineRule="exact"/>
        <w:jc w:val="left"/>
        <w:rPr>
          <w:rFonts w:ascii="宋体" w:eastAsia="宋体" w:hAnsi="宋体" w:cs="宋体"/>
          <w:b/>
          <w:bCs/>
          <w:kern w:val="0"/>
          <w:sz w:val="28"/>
          <w:szCs w:val="28"/>
        </w:rPr>
      </w:pPr>
    </w:p>
    <w:p w14:paraId="09955384" w14:textId="77777777" w:rsidR="001E4367" w:rsidRDefault="001E4367" w:rsidP="00343F80">
      <w:pPr>
        <w:widowControl/>
        <w:spacing w:line="400" w:lineRule="exact"/>
        <w:jc w:val="left"/>
        <w:rPr>
          <w:rFonts w:ascii="宋体" w:eastAsia="宋体" w:hAnsi="宋体" w:cs="宋体"/>
          <w:b/>
          <w:bCs/>
          <w:kern w:val="0"/>
          <w:sz w:val="28"/>
          <w:szCs w:val="28"/>
        </w:rPr>
      </w:pPr>
    </w:p>
    <w:p w14:paraId="79AB7644" w14:textId="77777777" w:rsidR="001E4367" w:rsidRDefault="001E4367" w:rsidP="00343F80">
      <w:pPr>
        <w:widowControl/>
        <w:spacing w:line="400" w:lineRule="exact"/>
        <w:jc w:val="left"/>
        <w:rPr>
          <w:rFonts w:ascii="宋体" w:eastAsia="宋体" w:hAnsi="宋体" w:cs="宋体"/>
          <w:b/>
          <w:bCs/>
          <w:kern w:val="0"/>
          <w:sz w:val="28"/>
          <w:szCs w:val="28"/>
        </w:rPr>
      </w:pPr>
    </w:p>
    <w:p w14:paraId="09A2413E" w14:textId="77777777" w:rsidR="001E4367" w:rsidRDefault="001E4367" w:rsidP="00343F80">
      <w:pPr>
        <w:widowControl/>
        <w:spacing w:line="400" w:lineRule="exact"/>
        <w:jc w:val="left"/>
        <w:rPr>
          <w:rFonts w:ascii="宋体" w:eastAsia="宋体" w:hAnsi="宋体" w:cs="宋体"/>
          <w:b/>
          <w:bCs/>
          <w:kern w:val="0"/>
          <w:sz w:val="28"/>
          <w:szCs w:val="28"/>
        </w:rPr>
      </w:pPr>
    </w:p>
    <w:p w14:paraId="0DE6CEC6" w14:textId="77777777" w:rsidR="001E4367" w:rsidRDefault="001E4367" w:rsidP="00343F80">
      <w:pPr>
        <w:widowControl/>
        <w:spacing w:line="400" w:lineRule="exact"/>
        <w:jc w:val="left"/>
        <w:rPr>
          <w:rFonts w:ascii="宋体" w:eastAsia="宋体" w:hAnsi="宋体" w:cs="宋体"/>
          <w:b/>
          <w:bCs/>
          <w:kern w:val="0"/>
          <w:sz w:val="28"/>
          <w:szCs w:val="28"/>
        </w:rPr>
      </w:pPr>
    </w:p>
    <w:p w14:paraId="442B1C80" w14:textId="77777777" w:rsidR="001E4367" w:rsidRDefault="001E4367" w:rsidP="00343F80">
      <w:pPr>
        <w:widowControl/>
        <w:spacing w:line="400" w:lineRule="exact"/>
        <w:jc w:val="left"/>
        <w:rPr>
          <w:rFonts w:ascii="宋体" w:eastAsia="宋体" w:hAnsi="宋体" w:cs="宋体"/>
          <w:b/>
          <w:bCs/>
          <w:kern w:val="0"/>
          <w:sz w:val="28"/>
          <w:szCs w:val="28"/>
        </w:rPr>
      </w:pPr>
    </w:p>
    <w:p w14:paraId="725DF733" w14:textId="77777777" w:rsidR="001E4367" w:rsidRDefault="001E4367" w:rsidP="00343F80">
      <w:pPr>
        <w:widowControl/>
        <w:spacing w:line="400" w:lineRule="exact"/>
        <w:jc w:val="left"/>
        <w:rPr>
          <w:rFonts w:ascii="宋体" w:eastAsia="宋体" w:hAnsi="宋体" w:cs="宋体"/>
          <w:b/>
          <w:bCs/>
          <w:kern w:val="0"/>
          <w:sz w:val="28"/>
          <w:szCs w:val="28"/>
        </w:rPr>
      </w:pPr>
    </w:p>
    <w:p w14:paraId="755643C9" w14:textId="77777777" w:rsidR="001E4367" w:rsidRDefault="001E4367" w:rsidP="00343F80">
      <w:pPr>
        <w:widowControl/>
        <w:spacing w:line="400" w:lineRule="exact"/>
        <w:jc w:val="left"/>
        <w:rPr>
          <w:rFonts w:ascii="宋体" w:eastAsia="宋体" w:hAnsi="宋体" w:cs="宋体"/>
          <w:b/>
          <w:bCs/>
          <w:kern w:val="0"/>
          <w:sz w:val="28"/>
          <w:szCs w:val="28"/>
        </w:rPr>
      </w:pPr>
    </w:p>
    <w:p w14:paraId="2B54F402" w14:textId="77777777" w:rsidR="001E4367" w:rsidRDefault="001E4367" w:rsidP="00343F80">
      <w:pPr>
        <w:widowControl/>
        <w:spacing w:line="400" w:lineRule="exact"/>
        <w:jc w:val="left"/>
        <w:rPr>
          <w:rFonts w:ascii="宋体" w:eastAsia="宋体" w:hAnsi="宋体" w:cs="宋体"/>
          <w:b/>
          <w:bCs/>
          <w:kern w:val="0"/>
          <w:sz w:val="28"/>
          <w:szCs w:val="28"/>
        </w:rPr>
      </w:pPr>
    </w:p>
    <w:p w14:paraId="29992E8D" w14:textId="77777777" w:rsidR="001E4367" w:rsidRDefault="001E4367" w:rsidP="00343F80">
      <w:pPr>
        <w:widowControl/>
        <w:spacing w:line="400" w:lineRule="exact"/>
        <w:jc w:val="left"/>
        <w:rPr>
          <w:rFonts w:ascii="宋体" w:eastAsia="宋体" w:hAnsi="宋体" w:cs="宋体"/>
          <w:b/>
          <w:bCs/>
          <w:kern w:val="0"/>
          <w:sz w:val="28"/>
          <w:szCs w:val="28"/>
        </w:rPr>
      </w:pPr>
    </w:p>
    <w:p w14:paraId="126355D1" w14:textId="77777777" w:rsidR="001E4367" w:rsidRDefault="001E4367" w:rsidP="00343F80">
      <w:pPr>
        <w:widowControl/>
        <w:spacing w:line="400" w:lineRule="exact"/>
        <w:jc w:val="left"/>
        <w:rPr>
          <w:rFonts w:ascii="宋体" w:eastAsia="宋体" w:hAnsi="宋体" w:cs="宋体"/>
          <w:b/>
          <w:bCs/>
          <w:kern w:val="0"/>
          <w:sz w:val="28"/>
          <w:szCs w:val="28"/>
        </w:rPr>
      </w:pPr>
    </w:p>
    <w:p w14:paraId="35CA35BE" w14:textId="77777777" w:rsidR="001E4367" w:rsidRDefault="001E4367" w:rsidP="00343F80">
      <w:pPr>
        <w:widowControl/>
        <w:spacing w:line="400" w:lineRule="exact"/>
        <w:jc w:val="left"/>
        <w:rPr>
          <w:rFonts w:ascii="宋体" w:eastAsia="宋体" w:hAnsi="宋体" w:cs="宋体"/>
          <w:b/>
          <w:bCs/>
          <w:kern w:val="0"/>
          <w:sz w:val="28"/>
          <w:szCs w:val="28"/>
        </w:rPr>
      </w:pPr>
    </w:p>
    <w:p w14:paraId="2ADF9B5B" w14:textId="77777777" w:rsidR="001E4367" w:rsidRDefault="001E4367" w:rsidP="00343F80">
      <w:pPr>
        <w:widowControl/>
        <w:spacing w:line="400" w:lineRule="exact"/>
        <w:jc w:val="left"/>
        <w:rPr>
          <w:rFonts w:ascii="宋体" w:eastAsia="宋体" w:hAnsi="宋体" w:cs="宋体"/>
          <w:b/>
          <w:bCs/>
          <w:kern w:val="0"/>
          <w:sz w:val="28"/>
          <w:szCs w:val="28"/>
        </w:rPr>
      </w:pPr>
    </w:p>
    <w:p w14:paraId="44252006" w14:textId="77777777" w:rsidR="001E4367" w:rsidRDefault="001E4367" w:rsidP="00343F80">
      <w:pPr>
        <w:widowControl/>
        <w:spacing w:line="400" w:lineRule="exact"/>
        <w:jc w:val="left"/>
        <w:rPr>
          <w:rFonts w:ascii="宋体" w:eastAsia="宋体" w:hAnsi="宋体" w:cs="宋体"/>
          <w:b/>
          <w:bCs/>
          <w:kern w:val="0"/>
          <w:sz w:val="28"/>
          <w:szCs w:val="28"/>
        </w:rPr>
      </w:pPr>
    </w:p>
    <w:p w14:paraId="32B7DDC2" w14:textId="5F57BE1C" w:rsidR="000C12C0" w:rsidRPr="001E4367" w:rsidRDefault="000C12C0" w:rsidP="00343F80">
      <w:pPr>
        <w:widowControl/>
        <w:spacing w:line="400" w:lineRule="exact"/>
        <w:jc w:val="left"/>
        <w:rPr>
          <w:rFonts w:ascii="宋体" w:eastAsia="宋体" w:hAnsi="宋体" w:cs="宋体"/>
          <w:b/>
          <w:bCs/>
          <w:kern w:val="0"/>
          <w:sz w:val="28"/>
          <w:szCs w:val="28"/>
        </w:rPr>
      </w:pPr>
      <w:r w:rsidRPr="001E4367">
        <w:rPr>
          <w:rFonts w:ascii="宋体" w:eastAsia="宋体" w:hAnsi="宋体" w:cs="宋体" w:hint="eastAsia"/>
          <w:b/>
          <w:bCs/>
          <w:kern w:val="0"/>
          <w:sz w:val="28"/>
          <w:szCs w:val="28"/>
        </w:rPr>
        <w:lastRenderedPageBreak/>
        <w:t>附件3：</w:t>
      </w:r>
    </w:p>
    <w:p w14:paraId="52C3341E" w14:textId="77777777" w:rsidR="000C12C0" w:rsidRPr="001E4367" w:rsidRDefault="000C12C0" w:rsidP="00343F80">
      <w:pPr>
        <w:widowControl/>
        <w:spacing w:line="400" w:lineRule="exact"/>
        <w:jc w:val="center"/>
        <w:rPr>
          <w:rFonts w:ascii="宋体" w:eastAsia="宋体" w:hAnsi="宋体" w:cs="宋体"/>
          <w:b/>
          <w:bCs/>
          <w:kern w:val="0"/>
          <w:sz w:val="28"/>
          <w:szCs w:val="28"/>
        </w:rPr>
      </w:pPr>
      <w:r w:rsidRPr="001E4367">
        <w:rPr>
          <w:rFonts w:ascii="宋体" w:eastAsia="宋体" w:hAnsi="宋体" w:cs="宋体" w:hint="eastAsia"/>
          <w:b/>
          <w:bCs/>
          <w:kern w:val="0"/>
          <w:sz w:val="28"/>
          <w:szCs w:val="28"/>
        </w:rPr>
        <w:t>毕业专项设计书面作业评分标准</w:t>
      </w:r>
    </w:p>
    <w:tbl>
      <w:tblPr>
        <w:tblStyle w:val="a7"/>
        <w:tblW w:w="0" w:type="auto"/>
        <w:tblLook w:val="04A0" w:firstRow="1" w:lastRow="0" w:firstColumn="1" w:lastColumn="0" w:noHBand="0" w:noVBand="1"/>
      </w:tblPr>
      <w:tblGrid>
        <w:gridCol w:w="1413"/>
        <w:gridCol w:w="6883"/>
      </w:tblGrid>
      <w:tr w:rsidR="000C12C0" w:rsidRPr="001E4367" w14:paraId="7EA28AEF" w14:textId="77777777" w:rsidTr="00A505A8">
        <w:tc>
          <w:tcPr>
            <w:tcW w:w="1413" w:type="dxa"/>
          </w:tcPr>
          <w:p w14:paraId="25B3382B" w14:textId="77777777" w:rsidR="000C12C0" w:rsidRPr="001E4367" w:rsidRDefault="000C12C0" w:rsidP="00343F80">
            <w:pPr>
              <w:widowControl/>
              <w:spacing w:line="400" w:lineRule="exact"/>
              <w:jc w:val="center"/>
              <w:rPr>
                <w:rFonts w:ascii="宋体" w:eastAsia="宋体" w:hAnsi="宋体" w:cs="宋体"/>
                <w:b/>
                <w:bCs/>
                <w:kern w:val="0"/>
                <w:sz w:val="28"/>
                <w:szCs w:val="28"/>
              </w:rPr>
            </w:pPr>
            <w:r w:rsidRPr="001E4367">
              <w:rPr>
                <w:rFonts w:ascii="宋体" w:eastAsia="宋体" w:hAnsi="宋体" w:cs="宋体" w:hint="eastAsia"/>
                <w:b/>
                <w:bCs/>
                <w:kern w:val="0"/>
                <w:sz w:val="28"/>
                <w:szCs w:val="28"/>
              </w:rPr>
              <w:t>分数</w:t>
            </w:r>
          </w:p>
        </w:tc>
        <w:tc>
          <w:tcPr>
            <w:tcW w:w="6883" w:type="dxa"/>
          </w:tcPr>
          <w:p w14:paraId="677E9838" w14:textId="77777777" w:rsidR="000C12C0" w:rsidRPr="001E4367" w:rsidRDefault="000C12C0" w:rsidP="00343F80">
            <w:pPr>
              <w:widowControl/>
              <w:spacing w:line="400" w:lineRule="exact"/>
              <w:jc w:val="center"/>
              <w:rPr>
                <w:rFonts w:ascii="宋体" w:eastAsia="宋体" w:hAnsi="宋体" w:cs="宋体"/>
                <w:b/>
                <w:bCs/>
                <w:kern w:val="0"/>
                <w:sz w:val="28"/>
                <w:szCs w:val="28"/>
              </w:rPr>
            </w:pPr>
            <w:r w:rsidRPr="001E4367">
              <w:rPr>
                <w:rFonts w:ascii="宋体" w:eastAsia="宋体" w:hAnsi="宋体" w:cs="宋体" w:hint="eastAsia"/>
                <w:b/>
                <w:bCs/>
                <w:kern w:val="0"/>
                <w:sz w:val="28"/>
                <w:szCs w:val="28"/>
              </w:rPr>
              <w:t>评价标准</w:t>
            </w:r>
          </w:p>
        </w:tc>
      </w:tr>
      <w:tr w:rsidR="000C12C0" w:rsidRPr="001E4367" w14:paraId="6A00EA8E" w14:textId="77777777" w:rsidTr="001E4367">
        <w:tc>
          <w:tcPr>
            <w:tcW w:w="1413" w:type="dxa"/>
            <w:vAlign w:val="center"/>
          </w:tcPr>
          <w:p w14:paraId="3CB8F6EC"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85-100</w:t>
            </w:r>
          </w:p>
        </w:tc>
        <w:tc>
          <w:tcPr>
            <w:tcW w:w="6883" w:type="dxa"/>
          </w:tcPr>
          <w:p w14:paraId="1EE59E91" w14:textId="77777777" w:rsidR="000C12C0" w:rsidRPr="001E4367" w:rsidRDefault="000C12C0" w:rsidP="00343F80">
            <w:pPr>
              <w:widowControl/>
              <w:spacing w:line="400" w:lineRule="exact"/>
              <w:rPr>
                <w:rFonts w:ascii="宋体" w:eastAsia="宋体" w:hAnsi="宋体" w:cs="宋体"/>
                <w:kern w:val="0"/>
                <w:sz w:val="28"/>
                <w:szCs w:val="28"/>
              </w:rPr>
            </w:pPr>
            <w:r w:rsidRPr="001E4367">
              <w:rPr>
                <w:rFonts w:ascii="宋体" w:eastAsia="宋体" w:hAnsi="宋体" w:cs="宋体" w:hint="eastAsia"/>
                <w:kern w:val="0"/>
                <w:sz w:val="28"/>
                <w:szCs w:val="28"/>
              </w:rPr>
              <w:t>主题明确，结构完整，内容充实，行文流畅，译文达意，基本无语法错误，字数符合要求。</w:t>
            </w:r>
          </w:p>
        </w:tc>
      </w:tr>
      <w:tr w:rsidR="000C12C0" w:rsidRPr="001E4367" w14:paraId="183684FE" w14:textId="77777777" w:rsidTr="001E4367">
        <w:tc>
          <w:tcPr>
            <w:tcW w:w="1413" w:type="dxa"/>
            <w:vAlign w:val="center"/>
          </w:tcPr>
          <w:p w14:paraId="4033272C"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75-84</w:t>
            </w:r>
          </w:p>
        </w:tc>
        <w:tc>
          <w:tcPr>
            <w:tcW w:w="6883" w:type="dxa"/>
          </w:tcPr>
          <w:p w14:paraId="057297CF" w14:textId="77777777" w:rsidR="000C12C0" w:rsidRPr="001E4367" w:rsidRDefault="000C12C0" w:rsidP="00343F80">
            <w:pPr>
              <w:widowControl/>
              <w:spacing w:line="400" w:lineRule="exact"/>
              <w:rPr>
                <w:rFonts w:ascii="宋体" w:eastAsia="宋体" w:hAnsi="宋体" w:cs="宋体"/>
                <w:kern w:val="0"/>
                <w:sz w:val="28"/>
                <w:szCs w:val="28"/>
              </w:rPr>
            </w:pPr>
            <w:r w:rsidRPr="001E4367">
              <w:rPr>
                <w:rFonts w:ascii="宋体" w:eastAsia="宋体" w:hAnsi="宋体" w:cs="宋体" w:hint="eastAsia"/>
                <w:kern w:val="0"/>
                <w:sz w:val="28"/>
                <w:szCs w:val="28"/>
              </w:rPr>
              <w:t>主题比较明确，结构比较完整，内容比较充实，行文比较流畅，译文比较达意，无明显语法错误，字数符合要求。</w:t>
            </w:r>
          </w:p>
        </w:tc>
      </w:tr>
      <w:tr w:rsidR="000C12C0" w:rsidRPr="001E4367" w14:paraId="3FC6DE50" w14:textId="77777777" w:rsidTr="001E4367">
        <w:tc>
          <w:tcPr>
            <w:tcW w:w="1413" w:type="dxa"/>
            <w:vAlign w:val="center"/>
          </w:tcPr>
          <w:p w14:paraId="7E98BEDD"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60-74</w:t>
            </w:r>
          </w:p>
        </w:tc>
        <w:tc>
          <w:tcPr>
            <w:tcW w:w="6883" w:type="dxa"/>
          </w:tcPr>
          <w:p w14:paraId="44DF2623" w14:textId="77777777" w:rsidR="000C12C0" w:rsidRPr="001E4367" w:rsidRDefault="000C12C0" w:rsidP="00343F80">
            <w:pPr>
              <w:widowControl/>
              <w:spacing w:line="400" w:lineRule="exact"/>
              <w:rPr>
                <w:rFonts w:ascii="宋体" w:eastAsia="宋体" w:hAnsi="宋体" w:cs="宋体"/>
                <w:kern w:val="0"/>
                <w:sz w:val="28"/>
                <w:szCs w:val="28"/>
              </w:rPr>
            </w:pPr>
            <w:r w:rsidRPr="001E4367">
              <w:rPr>
                <w:rFonts w:ascii="宋体" w:eastAsia="宋体" w:hAnsi="宋体" w:cs="宋体" w:hint="eastAsia"/>
                <w:kern w:val="0"/>
                <w:sz w:val="28"/>
                <w:szCs w:val="28"/>
              </w:rPr>
              <w:t>主题基本明确，结构基本完整，内容基本充实，行文基本流畅，译文基本达意，无过多明显的语法错误，字数符合要求。</w:t>
            </w:r>
          </w:p>
        </w:tc>
      </w:tr>
      <w:tr w:rsidR="000C12C0" w:rsidRPr="001E4367" w14:paraId="3D6E3612" w14:textId="77777777" w:rsidTr="001E4367">
        <w:tc>
          <w:tcPr>
            <w:tcW w:w="1413" w:type="dxa"/>
            <w:vAlign w:val="center"/>
          </w:tcPr>
          <w:p w14:paraId="4B4B757C" w14:textId="77777777" w:rsidR="000C12C0" w:rsidRPr="001E4367" w:rsidRDefault="000C12C0" w:rsidP="00343F80">
            <w:pPr>
              <w:widowControl/>
              <w:spacing w:line="400" w:lineRule="exact"/>
              <w:jc w:val="center"/>
              <w:rPr>
                <w:rFonts w:ascii="宋体" w:eastAsia="宋体" w:hAnsi="宋体" w:cs="宋体"/>
                <w:kern w:val="0"/>
                <w:sz w:val="28"/>
                <w:szCs w:val="28"/>
              </w:rPr>
            </w:pPr>
            <w:r w:rsidRPr="001E4367">
              <w:rPr>
                <w:rFonts w:ascii="宋体" w:eastAsia="宋体" w:hAnsi="宋体" w:cs="宋体" w:hint="eastAsia"/>
                <w:kern w:val="0"/>
                <w:sz w:val="28"/>
                <w:szCs w:val="28"/>
              </w:rPr>
              <w:t>59分以下</w:t>
            </w:r>
          </w:p>
        </w:tc>
        <w:tc>
          <w:tcPr>
            <w:tcW w:w="6883" w:type="dxa"/>
          </w:tcPr>
          <w:p w14:paraId="28E6E865" w14:textId="77777777" w:rsidR="000C12C0" w:rsidRPr="001E4367" w:rsidRDefault="000C12C0" w:rsidP="00343F80">
            <w:pPr>
              <w:widowControl/>
              <w:spacing w:line="400" w:lineRule="exact"/>
              <w:rPr>
                <w:rFonts w:ascii="宋体" w:eastAsia="宋体" w:hAnsi="宋体" w:cs="宋体"/>
                <w:kern w:val="0"/>
                <w:sz w:val="28"/>
                <w:szCs w:val="28"/>
              </w:rPr>
            </w:pPr>
            <w:r w:rsidRPr="001E4367">
              <w:rPr>
                <w:rFonts w:ascii="宋体" w:eastAsia="宋体" w:hAnsi="宋体" w:cs="宋体" w:hint="eastAsia"/>
                <w:kern w:val="0"/>
                <w:sz w:val="28"/>
                <w:szCs w:val="28"/>
              </w:rPr>
              <w:t>主题不明确，结构不完整，内容贫乏，行文不流畅，译文或语法有过多明显的错误，字数不符合要求。</w:t>
            </w:r>
          </w:p>
        </w:tc>
      </w:tr>
    </w:tbl>
    <w:p w14:paraId="71FEB05D" w14:textId="77777777" w:rsidR="00180140" w:rsidRPr="000C12C0" w:rsidRDefault="00180140" w:rsidP="00343F80">
      <w:pPr>
        <w:spacing w:line="400" w:lineRule="exact"/>
        <w:rPr>
          <w:rFonts w:hint="eastAsia"/>
        </w:rPr>
      </w:pPr>
    </w:p>
    <w:sectPr w:rsidR="00180140" w:rsidRPr="000C12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E7CFC" w14:textId="77777777" w:rsidR="00A419CB" w:rsidRDefault="00A419CB" w:rsidP="000C12C0">
      <w:r>
        <w:separator/>
      </w:r>
    </w:p>
  </w:endnote>
  <w:endnote w:type="continuationSeparator" w:id="0">
    <w:p w14:paraId="69CC10C6" w14:textId="77777777" w:rsidR="00A419CB" w:rsidRDefault="00A419CB" w:rsidP="000C1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E546" w14:textId="77777777" w:rsidR="00A419CB" w:rsidRDefault="00A419CB" w:rsidP="000C12C0">
      <w:r>
        <w:separator/>
      </w:r>
    </w:p>
  </w:footnote>
  <w:footnote w:type="continuationSeparator" w:id="0">
    <w:p w14:paraId="1BD9450C" w14:textId="77777777" w:rsidR="00A419CB" w:rsidRDefault="00A419CB" w:rsidP="000C1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15"/>
    <w:rsid w:val="000C12C0"/>
    <w:rsid w:val="00180140"/>
    <w:rsid w:val="001E4367"/>
    <w:rsid w:val="00234626"/>
    <w:rsid w:val="00343F80"/>
    <w:rsid w:val="004646FC"/>
    <w:rsid w:val="009F3EAD"/>
    <w:rsid w:val="00A419CB"/>
    <w:rsid w:val="00B125FC"/>
    <w:rsid w:val="00C04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4BD93"/>
  <w15:chartTrackingRefBased/>
  <w15:docId w15:val="{A86FC5C9-3E3B-4DD1-B5FB-AD1EFF5E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2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2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12C0"/>
    <w:rPr>
      <w:sz w:val="18"/>
      <w:szCs w:val="18"/>
    </w:rPr>
  </w:style>
  <w:style w:type="paragraph" w:styleId="a5">
    <w:name w:val="footer"/>
    <w:basedOn w:val="a"/>
    <w:link w:val="a6"/>
    <w:uiPriority w:val="99"/>
    <w:unhideWhenUsed/>
    <w:rsid w:val="000C12C0"/>
    <w:pPr>
      <w:tabs>
        <w:tab w:val="center" w:pos="4153"/>
        <w:tab w:val="right" w:pos="8306"/>
      </w:tabs>
      <w:snapToGrid w:val="0"/>
      <w:jc w:val="left"/>
    </w:pPr>
    <w:rPr>
      <w:sz w:val="18"/>
      <w:szCs w:val="18"/>
    </w:rPr>
  </w:style>
  <w:style w:type="character" w:customStyle="1" w:styleId="a6">
    <w:name w:val="页脚 字符"/>
    <w:basedOn w:val="a0"/>
    <w:link w:val="a5"/>
    <w:uiPriority w:val="99"/>
    <w:rsid w:val="000C12C0"/>
    <w:rPr>
      <w:sz w:val="18"/>
      <w:szCs w:val="18"/>
    </w:rPr>
  </w:style>
  <w:style w:type="table" w:styleId="a7">
    <w:name w:val="Table Grid"/>
    <w:basedOn w:val="a1"/>
    <w:uiPriority w:val="39"/>
    <w:rsid w:val="000C1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Feng</dc:creator>
  <cp:keywords/>
  <dc:description/>
  <cp:lastModifiedBy>Yang Feng</cp:lastModifiedBy>
  <cp:revision>5</cp:revision>
  <dcterms:created xsi:type="dcterms:W3CDTF">2021-07-18T13:54:00Z</dcterms:created>
  <dcterms:modified xsi:type="dcterms:W3CDTF">2021-07-18T14:30:00Z</dcterms:modified>
</cp:coreProperties>
</file>